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4591"/>
      </w:tblGrid>
      <w:tr w:rsidR="006F4AB7" w:rsidRPr="006F4AB7" w:rsidTr="00A376C9">
        <w:trPr>
          <w:trHeight w:val="416"/>
        </w:trPr>
        <w:tc>
          <w:tcPr>
            <w:tcW w:w="4514" w:type="dxa"/>
          </w:tcPr>
          <w:p w:rsidR="006F4AB7" w:rsidRPr="006F4AB7" w:rsidRDefault="006F4AB7" w:rsidP="006F4AB7">
            <w:pPr>
              <w:spacing w:line="276" w:lineRule="auto"/>
              <w:rPr>
                <w:rFonts w:ascii="Times New Roman" w:hAnsi="Times New Roman" w:cs="Times New Roman"/>
                <w:sz w:val="28"/>
                <w:szCs w:val="28"/>
                <w:lang w:val="en-US"/>
              </w:rPr>
            </w:pPr>
            <w:r w:rsidRPr="006F4AB7">
              <w:rPr>
                <w:rFonts w:ascii="Times New Roman" w:hAnsi="Times New Roman" w:cs="Times New Roman"/>
                <w:sz w:val="28"/>
                <w:szCs w:val="28"/>
              </w:rPr>
              <w:t>Ngày soạ</w:t>
            </w:r>
            <w:r>
              <w:rPr>
                <w:rFonts w:ascii="Times New Roman" w:hAnsi="Times New Roman" w:cs="Times New Roman"/>
                <w:sz w:val="28"/>
                <w:szCs w:val="28"/>
              </w:rPr>
              <w:t>n</w:t>
            </w:r>
            <w:r>
              <w:rPr>
                <w:rFonts w:ascii="Times New Roman" w:hAnsi="Times New Roman" w:cs="Times New Roman"/>
                <w:sz w:val="28"/>
                <w:szCs w:val="28"/>
                <w:lang w:val="en-US"/>
              </w:rPr>
              <w:t>:09</w:t>
            </w:r>
            <w:r w:rsidRPr="006F4AB7">
              <w:rPr>
                <w:rFonts w:ascii="Times New Roman" w:hAnsi="Times New Roman" w:cs="Times New Roman"/>
                <w:sz w:val="28"/>
                <w:szCs w:val="28"/>
              </w:rPr>
              <w:t xml:space="preserve">/ </w:t>
            </w:r>
            <w:r>
              <w:rPr>
                <w:rFonts w:ascii="Times New Roman" w:hAnsi="Times New Roman" w:cs="Times New Roman"/>
                <w:sz w:val="28"/>
                <w:szCs w:val="28"/>
                <w:lang w:val="en-US"/>
              </w:rPr>
              <w:t>09</w:t>
            </w:r>
            <w:r>
              <w:rPr>
                <w:rFonts w:ascii="Times New Roman" w:hAnsi="Times New Roman" w:cs="Times New Roman"/>
                <w:sz w:val="28"/>
                <w:szCs w:val="28"/>
              </w:rPr>
              <w:t xml:space="preserve"> / 202</w:t>
            </w:r>
            <w:r>
              <w:rPr>
                <w:rFonts w:ascii="Times New Roman" w:hAnsi="Times New Roman" w:cs="Times New Roman"/>
                <w:sz w:val="28"/>
                <w:szCs w:val="28"/>
                <w:lang w:val="en-US"/>
              </w:rPr>
              <w:t>3</w:t>
            </w:r>
          </w:p>
        </w:tc>
        <w:tc>
          <w:tcPr>
            <w:tcW w:w="4842" w:type="dxa"/>
          </w:tcPr>
          <w:p w:rsidR="006F4AB7" w:rsidRPr="006F4AB7" w:rsidRDefault="006F4AB7" w:rsidP="006F4AB7">
            <w:pPr>
              <w:spacing w:line="276" w:lineRule="auto"/>
              <w:jc w:val="right"/>
              <w:rPr>
                <w:rFonts w:ascii="Times New Roman" w:hAnsi="Times New Roman" w:cs="Times New Roman"/>
                <w:sz w:val="28"/>
                <w:szCs w:val="28"/>
                <w:lang w:val="en-US"/>
              </w:rPr>
            </w:pPr>
            <w:r w:rsidRPr="006F4AB7">
              <w:rPr>
                <w:rFonts w:ascii="Times New Roman" w:hAnsi="Times New Roman" w:cs="Times New Roman"/>
                <w:sz w:val="28"/>
                <w:szCs w:val="28"/>
              </w:rPr>
              <w:t>Ngày dạ</w:t>
            </w:r>
            <w:r>
              <w:rPr>
                <w:rFonts w:ascii="Times New Roman" w:hAnsi="Times New Roman" w:cs="Times New Roman"/>
                <w:sz w:val="28"/>
                <w:szCs w:val="28"/>
              </w:rPr>
              <w:t xml:space="preserve">y: </w:t>
            </w:r>
            <w:r>
              <w:rPr>
                <w:rFonts w:ascii="Times New Roman" w:hAnsi="Times New Roman" w:cs="Times New Roman"/>
                <w:sz w:val="28"/>
                <w:szCs w:val="28"/>
                <w:lang w:val="en-US"/>
              </w:rPr>
              <w:t>11</w:t>
            </w:r>
            <w:r w:rsidRPr="006F4AB7">
              <w:rPr>
                <w:rFonts w:ascii="Times New Roman" w:hAnsi="Times New Roman" w:cs="Times New Roman"/>
                <w:sz w:val="28"/>
                <w:szCs w:val="28"/>
              </w:rPr>
              <w:t xml:space="preserve">/ </w:t>
            </w:r>
            <w:r>
              <w:rPr>
                <w:rFonts w:ascii="Times New Roman" w:hAnsi="Times New Roman" w:cs="Times New Roman"/>
                <w:sz w:val="28"/>
                <w:szCs w:val="28"/>
                <w:lang w:val="en-US"/>
              </w:rPr>
              <w:t>09</w:t>
            </w:r>
            <w:r>
              <w:rPr>
                <w:rFonts w:ascii="Times New Roman" w:hAnsi="Times New Roman" w:cs="Times New Roman"/>
                <w:sz w:val="28"/>
                <w:szCs w:val="28"/>
              </w:rPr>
              <w:t xml:space="preserve"> / 202</w:t>
            </w:r>
            <w:r>
              <w:rPr>
                <w:rFonts w:ascii="Times New Roman" w:hAnsi="Times New Roman" w:cs="Times New Roman"/>
                <w:sz w:val="28"/>
                <w:szCs w:val="28"/>
                <w:lang w:val="en-US"/>
              </w:rPr>
              <w:t>3</w:t>
            </w:r>
          </w:p>
        </w:tc>
      </w:tr>
    </w:tbl>
    <w:p w:rsidR="006F4AB7" w:rsidRPr="006F4AB7" w:rsidRDefault="006F4AB7" w:rsidP="006F4AB7">
      <w:pPr>
        <w:spacing w:before="0" w:after="0" w:line="276" w:lineRule="auto"/>
        <w:jc w:val="center"/>
        <w:rPr>
          <w:rFonts w:eastAsia="Arial" w:cs="Times New Roman"/>
          <w:b/>
          <w:sz w:val="28"/>
          <w:szCs w:val="28"/>
          <w:lang w:val="vi"/>
        </w:rPr>
      </w:pPr>
      <w:r w:rsidRPr="006F4AB7">
        <w:rPr>
          <w:rFonts w:eastAsia="Arial" w:cs="Times New Roman"/>
          <w:b/>
          <w:sz w:val="28"/>
          <w:szCs w:val="28"/>
          <w:lang w:val="vi"/>
        </w:rPr>
        <w:t xml:space="preserve">TUẦN 2 : SINH HOẠT </w:t>
      </w:r>
      <w:r w:rsidRPr="006F4AB7">
        <w:rPr>
          <w:rFonts w:eastAsia="Arial" w:cs="Times New Roman"/>
          <w:b/>
          <w:sz w:val="28"/>
          <w:szCs w:val="28"/>
          <w:lang w:val="vi-VN"/>
        </w:rPr>
        <w:t>DƯỚI</w:t>
      </w:r>
      <w:r w:rsidRPr="006F4AB7">
        <w:rPr>
          <w:rFonts w:eastAsia="Arial" w:cs="Times New Roman"/>
          <w:b/>
          <w:sz w:val="28"/>
          <w:szCs w:val="28"/>
          <w:lang w:val="vi"/>
        </w:rPr>
        <w:t xml:space="preserve"> CỜ</w:t>
      </w:r>
    </w:p>
    <w:p w:rsidR="006F4AB7" w:rsidRPr="006F4AB7" w:rsidRDefault="006F4AB7" w:rsidP="006F4AB7">
      <w:pPr>
        <w:spacing w:before="0" w:after="0" w:line="276" w:lineRule="auto"/>
        <w:jc w:val="center"/>
        <w:rPr>
          <w:rFonts w:eastAsia="Arial" w:cs="Times New Roman"/>
          <w:sz w:val="28"/>
          <w:szCs w:val="28"/>
          <w:lang w:val="vi"/>
        </w:rPr>
      </w:pPr>
      <w:r w:rsidRPr="006F4AB7">
        <w:rPr>
          <w:rFonts w:eastAsia="Arial" w:cs="Times New Roman"/>
          <w:sz w:val="28"/>
          <w:szCs w:val="28"/>
          <w:lang w:val="vi"/>
        </w:rPr>
        <w:t>( Tìm hiểu truyền thống nhà t</w:t>
      </w:r>
      <w:r w:rsidRPr="006F4AB7">
        <w:rPr>
          <w:rFonts w:eastAsia="Arial" w:cs="Times New Roman"/>
          <w:sz w:val="28"/>
          <w:szCs w:val="28"/>
          <w:lang w:val="vi-VN"/>
        </w:rPr>
        <w:t>rường</w:t>
      </w:r>
      <w:r w:rsidRPr="006F4AB7">
        <w:rPr>
          <w:rFonts w:eastAsia="Arial" w:cs="Times New Roman"/>
          <w:sz w:val="28"/>
          <w:szCs w:val="28"/>
          <w:lang w:val="vi"/>
        </w:rPr>
        <w:t>)</w:t>
      </w:r>
    </w:p>
    <w:p w:rsidR="006F4AB7" w:rsidRPr="006F4AB7" w:rsidRDefault="006F4AB7" w:rsidP="006F4AB7">
      <w:pPr>
        <w:spacing w:before="0" w:after="0" w:line="276" w:lineRule="auto"/>
        <w:rPr>
          <w:rFonts w:eastAsia="Arial" w:cs="Times New Roman"/>
          <w:b/>
          <w:sz w:val="28"/>
          <w:szCs w:val="28"/>
          <w:lang w:val="vi"/>
        </w:rPr>
      </w:pPr>
      <w:r w:rsidRPr="006F4AB7">
        <w:rPr>
          <w:rFonts w:eastAsia="Arial" w:cs="Times New Roman"/>
          <w:b/>
          <w:sz w:val="28"/>
          <w:szCs w:val="28"/>
          <w:lang w:val="vi"/>
        </w:rPr>
        <w:t>I. MỤC TIÊU</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1. Kiến thức</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Sau khi tham gia hoạt động này, HS có khả năng: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Chủ động, tự giác, tham gia xây dựng truyền thống nhà trường.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2. N</w:t>
      </w:r>
      <w:bookmarkStart w:id="0" w:name="_GoBack"/>
      <w:bookmarkEnd w:id="0"/>
      <w:r w:rsidRPr="006F4AB7">
        <w:rPr>
          <w:rFonts w:eastAsia="Arial" w:cs="Times New Roman"/>
          <w:sz w:val="28"/>
          <w:szCs w:val="28"/>
          <w:lang w:val="vi"/>
        </w:rPr>
        <w:t>ăng lực:</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Năng lực chung: Giao tiếp, hợp tác, tự chủ, tự học, giải quyết vấn đề</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Năng lực riêng:Thể hiện được sự hợp tác, giúp đỡ, hỗ trợ mọi người để cùng thực hiện nhiệm vụ.</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Chỉ ra được những đóng góp của bản thân và người khác vào kết quả hoạt động.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Làm chủ được cảm xúc của bản thân trong các tình huống giao tiếp, ứng xử khác nhau.</w:t>
      </w:r>
    </w:p>
    <w:p w:rsidR="006F4AB7" w:rsidRPr="006F4AB7" w:rsidRDefault="006F4AB7" w:rsidP="006F4AB7">
      <w:pPr>
        <w:spacing w:before="0" w:after="0" w:line="276" w:lineRule="auto"/>
        <w:rPr>
          <w:rFonts w:eastAsia="Arial" w:cs="Times New Roman"/>
          <w:b/>
          <w:sz w:val="28"/>
          <w:szCs w:val="28"/>
          <w:lang w:val="vi"/>
        </w:rPr>
      </w:pPr>
      <w:r w:rsidRPr="006F4AB7">
        <w:rPr>
          <w:rFonts w:eastAsia="Arial" w:cs="Times New Roman"/>
          <w:b/>
          <w:sz w:val="28"/>
          <w:szCs w:val="28"/>
          <w:lang w:val="vi"/>
        </w:rPr>
        <w:t>II. THIẾT BỊ DẠY HỌC VÀ HỌC LIỆU</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1. Đối với TPT, BGH và GV</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Hệ thống âm thanh phục vụ hoạt động; - Tổ chức trò chơi</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Phần thưởng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Bộ câu hỏi.</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2. Đối với HS:</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Tìm hiểu về ý nghĩa của tên trường; về gương các thầy giáo, cô giáo, gương các HS có thành tích học tập và rèn luyện tốt của trường; về truyền thống, thành tích nổi bật của nhà trường....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Mỗi khối lớp thành lập một đội thi tìm hiểu về truyền thống nhà trường.</w:t>
      </w:r>
    </w:p>
    <w:p w:rsidR="006F4AB7" w:rsidRPr="006F4AB7" w:rsidRDefault="006F4AB7" w:rsidP="006F4AB7">
      <w:pPr>
        <w:spacing w:before="0" w:after="0" w:line="276" w:lineRule="auto"/>
        <w:rPr>
          <w:rFonts w:eastAsia="Arial" w:cs="Times New Roman"/>
          <w:b/>
          <w:sz w:val="28"/>
          <w:szCs w:val="28"/>
          <w:lang w:val="vi"/>
        </w:rPr>
      </w:pPr>
      <w:r w:rsidRPr="006F4AB7">
        <w:rPr>
          <w:rFonts w:eastAsia="Arial" w:cs="Times New Roman"/>
          <w:b/>
          <w:sz w:val="28"/>
          <w:szCs w:val="28"/>
          <w:lang w:val="vi"/>
        </w:rPr>
        <w:t>III. TIẾN TRÌNH DẠY HỌC</w:t>
      </w:r>
    </w:p>
    <w:p w:rsidR="006F4AB7" w:rsidRPr="006F4AB7" w:rsidRDefault="006F4AB7" w:rsidP="006F4AB7">
      <w:pPr>
        <w:spacing w:before="0" w:after="0" w:line="276" w:lineRule="auto"/>
        <w:jc w:val="center"/>
        <w:rPr>
          <w:rFonts w:eastAsia="Arial" w:cs="Times New Roman"/>
          <w:b/>
          <w:sz w:val="28"/>
          <w:szCs w:val="28"/>
          <w:lang w:val="vi"/>
        </w:rPr>
      </w:pPr>
      <w:r w:rsidRPr="006F4AB7">
        <w:rPr>
          <w:rFonts w:eastAsia="Arial" w:cs="Times New Roman"/>
          <w:b/>
          <w:sz w:val="28"/>
          <w:szCs w:val="28"/>
          <w:lang w:val="vi"/>
        </w:rPr>
        <w:t>A. HOẠT ĐỘNG KHỞI ĐỘNG (MỞ ĐẦU)</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a. Mục tiêu: Tạo tâm thế hứng thú cho học sinh và từng bước làm quen với giờ chào cờ.</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b. Nội dung: HS ổn định vị trí chỗ ngồi, chuẩn bị chào cờ.</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c. Sản phẩm: Thái độ của HS</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d. Tổ chức thực hiện:</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GV chủ nhiệm yêu cầu HS của lớp mình chuẩn chỉnh trang phục, ổn định vị trí, chuẩn bị làm lễ chào cờ.</w:t>
      </w:r>
    </w:p>
    <w:p w:rsidR="006F4AB7" w:rsidRPr="006F4AB7" w:rsidRDefault="006F4AB7" w:rsidP="006F4AB7">
      <w:pPr>
        <w:spacing w:before="0" w:after="0" w:line="276" w:lineRule="auto"/>
        <w:jc w:val="center"/>
        <w:rPr>
          <w:rFonts w:eastAsia="Arial" w:cs="Times New Roman"/>
          <w:b/>
          <w:sz w:val="28"/>
          <w:szCs w:val="28"/>
          <w:lang w:val="vi"/>
        </w:rPr>
      </w:pPr>
      <w:r w:rsidRPr="006F4AB7">
        <w:rPr>
          <w:rFonts w:eastAsia="Arial" w:cs="Times New Roman"/>
          <w:b/>
          <w:sz w:val="28"/>
          <w:szCs w:val="28"/>
          <w:lang w:val="vi"/>
        </w:rPr>
        <w:t>B. HOẠT ĐỘNG HÌNH THÀNH KIẾN THỨC</w:t>
      </w:r>
    </w:p>
    <w:p w:rsidR="006F4AB7" w:rsidRPr="006F4AB7" w:rsidRDefault="006F4AB7" w:rsidP="006F4AB7">
      <w:pPr>
        <w:spacing w:before="0" w:after="0" w:line="276" w:lineRule="auto"/>
        <w:rPr>
          <w:rFonts w:eastAsia="Arial" w:cs="Times New Roman"/>
          <w:b/>
          <w:i/>
          <w:sz w:val="28"/>
          <w:szCs w:val="28"/>
          <w:lang w:val="vi"/>
        </w:rPr>
      </w:pPr>
      <w:r w:rsidRPr="006F4AB7">
        <w:rPr>
          <w:rFonts w:eastAsia="Arial" w:cs="Times New Roman"/>
          <w:b/>
          <w:i/>
          <w:sz w:val="28"/>
          <w:szCs w:val="28"/>
          <w:lang w:val="vi"/>
        </w:rPr>
        <w:t>Hoạt động 1: Nghi lễ</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a. Mục tiêu:</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Tổng kết hoạt động giáo dục và phổ biến kế hoạch tuần mới.</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b. Nội dung: HS hát quốc ca</w:t>
      </w:r>
      <w:r w:rsidRPr="006F4AB7">
        <w:rPr>
          <w:rFonts w:eastAsia="Arial" w:cs="Times New Roman"/>
          <w:sz w:val="28"/>
          <w:szCs w:val="28"/>
          <w:lang w:val="vi-VN"/>
        </w:rPr>
        <w:t xml:space="preserve">, Tiết mục kể chuyện về Bác lớp....., GV trực tuần nên nhận xét ưu và nhược,  liện đội đọc kết quả thi đua trong tuần, </w:t>
      </w:r>
      <w:r w:rsidRPr="006F4AB7">
        <w:rPr>
          <w:rFonts w:eastAsia="Arial" w:cs="Times New Roman"/>
          <w:sz w:val="28"/>
          <w:szCs w:val="28"/>
          <w:lang w:val="vi"/>
        </w:rPr>
        <w:t>TPT hoặc BGH nhận xét.</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xml:space="preserve">c. Sản phẩm: </w:t>
      </w:r>
      <w:r w:rsidRPr="006F4AB7">
        <w:rPr>
          <w:rFonts w:eastAsia="Arial" w:cs="Times New Roman"/>
          <w:sz w:val="28"/>
          <w:szCs w:val="28"/>
          <w:lang w:val="vi-VN"/>
        </w:rPr>
        <w:t>K</w:t>
      </w:r>
      <w:r w:rsidRPr="006F4AB7">
        <w:rPr>
          <w:rFonts w:eastAsia="Arial" w:cs="Times New Roman"/>
          <w:sz w:val="28"/>
          <w:szCs w:val="28"/>
          <w:lang w:val="vi"/>
        </w:rPr>
        <w:t>ết quả làm việc của HS và TPT.</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d. Tổ chức thực hiện:</w:t>
      </w:r>
    </w:p>
    <w:p w:rsidR="006F4AB7" w:rsidRPr="006F4AB7" w:rsidRDefault="006F4AB7" w:rsidP="006F4AB7">
      <w:pPr>
        <w:spacing w:before="0" w:after="0" w:line="276" w:lineRule="auto"/>
        <w:rPr>
          <w:rFonts w:eastAsia="Arial" w:cs="Times New Roman"/>
          <w:sz w:val="28"/>
          <w:szCs w:val="28"/>
          <w:lang w:val="vi-VN"/>
        </w:rPr>
      </w:pPr>
      <w:r w:rsidRPr="006F4AB7">
        <w:rPr>
          <w:rFonts w:eastAsia="Arial" w:cs="Times New Roman"/>
          <w:sz w:val="28"/>
          <w:szCs w:val="28"/>
          <w:lang w:val="vi"/>
        </w:rPr>
        <w:t>- HS điều khiển lễ chào cờ.</w:t>
      </w:r>
      <w:r w:rsidRPr="006F4AB7">
        <w:rPr>
          <w:rFonts w:eastAsia="Arial" w:cs="Times New Roman"/>
          <w:sz w:val="28"/>
          <w:szCs w:val="28"/>
          <w:lang w:val="vi-VN"/>
        </w:rPr>
        <w:t xml:space="preserve"> Chi đội .......kể  chuyện  về Bác Hồ</w:t>
      </w:r>
    </w:p>
    <w:p w:rsidR="006F4AB7" w:rsidRPr="006F4AB7" w:rsidRDefault="006F4AB7" w:rsidP="006F4AB7">
      <w:pPr>
        <w:spacing w:before="0" w:after="0" w:line="276" w:lineRule="auto"/>
        <w:rPr>
          <w:rFonts w:eastAsia="Arial" w:cs="Times New Roman"/>
          <w:sz w:val="28"/>
          <w:szCs w:val="28"/>
          <w:lang w:val="vi-VN"/>
        </w:rPr>
      </w:pPr>
      <w:r w:rsidRPr="006F4AB7">
        <w:rPr>
          <w:rFonts w:eastAsia="Arial" w:cs="Times New Roman"/>
          <w:sz w:val="28"/>
          <w:szCs w:val="28"/>
          <w:lang w:val="vi"/>
        </w:rPr>
        <w:t xml:space="preserve">- </w:t>
      </w:r>
      <w:r w:rsidRPr="006F4AB7">
        <w:rPr>
          <w:rFonts w:eastAsia="Arial" w:cs="Times New Roman"/>
          <w:sz w:val="28"/>
          <w:szCs w:val="28"/>
          <w:lang w:val="vi-VN"/>
        </w:rPr>
        <w:t xml:space="preserve">GV </w:t>
      </w:r>
      <w:r w:rsidRPr="006F4AB7">
        <w:rPr>
          <w:rFonts w:eastAsia="Arial" w:cs="Times New Roman"/>
          <w:sz w:val="28"/>
          <w:szCs w:val="28"/>
          <w:lang w:val="vi"/>
        </w:rPr>
        <w:t>trực tuần nhận xét thi đua.</w:t>
      </w:r>
      <w:r w:rsidRPr="006F4AB7">
        <w:rPr>
          <w:rFonts w:eastAsia="Arial" w:cs="Times New Roman"/>
          <w:sz w:val="28"/>
          <w:szCs w:val="28"/>
          <w:lang w:val="vi-VN"/>
        </w:rPr>
        <w:t xml:space="preserve"> Liên đội đọc kết quả thi đua trong tuần</w:t>
      </w:r>
    </w:p>
    <w:p w:rsidR="006F4AB7" w:rsidRPr="006F4AB7" w:rsidRDefault="006F4AB7" w:rsidP="006F4AB7">
      <w:pPr>
        <w:spacing w:before="0" w:after="0" w:line="276" w:lineRule="auto"/>
        <w:rPr>
          <w:rFonts w:eastAsia="Arial" w:cs="Times New Roman"/>
          <w:b/>
          <w:i/>
          <w:sz w:val="28"/>
          <w:szCs w:val="28"/>
          <w:lang w:val="vi"/>
        </w:rPr>
      </w:pPr>
      <w:r w:rsidRPr="006F4AB7">
        <w:rPr>
          <w:rFonts w:eastAsia="Arial" w:cs="Times New Roman"/>
          <w:sz w:val="28"/>
          <w:szCs w:val="28"/>
          <w:lang w:val="vi"/>
        </w:rPr>
        <w:t xml:space="preserve">- TPT hoặc đại diện BGH nhận xét bổ sung và triển khai các công việc tuần mới. </w:t>
      </w:r>
      <w:r w:rsidRPr="006F4AB7">
        <w:rPr>
          <w:rFonts w:eastAsia="Arial" w:cs="Times New Roman"/>
          <w:b/>
          <w:i/>
          <w:sz w:val="28"/>
          <w:szCs w:val="28"/>
          <w:lang w:val="vi"/>
        </w:rPr>
        <w:t>Hoạt động 2: Sinh hoạt theo chủ đề</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a. Mục tiêu: biết được truyền thống hiếu học và các nội quy nề nếp của nhà trường.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b. Nội dung: tổ chức hội thi.</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c. Sản phẩm: HS tham gia hoạt động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d. Tổ chức thực hiện:</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Người điều khiển giới thiệu BGK cuộc thi.</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Các đội thi vào vị trí để chuẩn bị thi. BGK nêu thể lệ thi, cách chấm điểm, quy định thời gian chuẩn bị để trả lời, thang điểm cho từng loại câu hỏi để các đội thi cùng biết.</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Người dẫn chương trình lần lượt nêu yêu cầu và từng câu hỏi thi. Các đội thi cùng nhau suy nghĩ, thảo luận trong 1 phút để đưa ra câu trả lời cho mỗi câu hỏi. Đội nào có tín hiệu trước (bằng cách cắm cờ) thì sẽ được quyền trả lời. Nếu trả lời chưa đúng thì đội khác có quyển thay thế. Nếu không có đội nào trả lời đúng thì mời khán giả trả lời. Nếu không có kết quả đúng thì BGK nêu đáp án.</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Bộ câu hỏi:</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Trường mình được thành lập vào ngày, tháng, năm nào? Ý nghĩa tên của trường? - Hãy nêu tên 5 truyền thống của trường.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Hãy kể những danh hiệu chính mà trường đã đạt được kể từ khi thành lập.</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Hãy kể tên các thầy, cô giáo là hiệu trưởng, phó hiệu trưởng của trường hiện nay. - Trong những truyền thống của trường mình, theo bạn truyền thống nào là tiêu biểu nhất? Vì sao?</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Theo bạn, làm thế nào để phát huy truyền thống nhà trường?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lastRenderedPageBreak/>
        <w:t>- Lớp bạn đã làm được những gì để góp phần phát huy truyền thống nhà trường? - Kể tên các phòng chức năng của nhà trường?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Bài hát nào có từ nói về mái trường?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Đáp án: Bài “Trường em xinh, làng em đẹp” (sáng tác: Phan Trần Bảng)...</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Bài hát nào có từ “cô giáo em”?</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Đáp án: Bài “Đi học” (nhạc: Bùi Đình Thảo - lời thơ: Hoàng Minh Chính)...</w:t>
      </w:r>
    </w:p>
    <w:p w:rsidR="006F4AB7" w:rsidRPr="006F4AB7" w:rsidRDefault="006F4AB7" w:rsidP="006F4AB7">
      <w:pPr>
        <w:spacing w:before="0" w:after="0" w:line="276" w:lineRule="auto"/>
        <w:rPr>
          <w:rFonts w:eastAsia="Arial" w:cs="Times New Roman"/>
          <w:sz w:val="28"/>
          <w:szCs w:val="28"/>
          <w:lang w:val="vi"/>
        </w:rPr>
      </w:pPr>
      <w:r w:rsidRPr="006F4AB7">
        <w:rPr>
          <w:rFonts w:eastAsia="Arial" w:cs="Times New Roman"/>
          <w:sz w:val="28"/>
          <w:szCs w:val="28"/>
          <w:lang w:val="vi"/>
        </w:rPr>
        <w:t>- Bài hát nào có từ “lớp”?</w:t>
      </w:r>
    </w:p>
    <w:p w:rsidR="006F4AB7" w:rsidRPr="006F4AB7" w:rsidRDefault="006F4AB7" w:rsidP="006F4AB7">
      <w:pPr>
        <w:spacing w:before="0" w:after="0" w:line="276" w:lineRule="auto"/>
        <w:rPr>
          <w:rFonts w:eastAsia="Arial" w:cs="Times New Roman"/>
          <w:sz w:val="28"/>
          <w:szCs w:val="28"/>
          <w:lang w:val="vi-VN"/>
        </w:rPr>
      </w:pPr>
      <w:r w:rsidRPr="006F4AB7">
        <w:rPr>
          <w:rFonts w:eastAsia="Arial" w:cs="Times New Roman"/>
          <w:sz w:val="28"/>
          <w:szCs w:val="28"/>
          <w:lang w:val="vi"/>
        </w:rPr>
        <w:t>Đáp án: Bài “Lớp chúng ta đoàn kết” (sáng tác: Mộng Lân)....</w:t>
      </w:r>
    </w:p>
    <w:p w:rsidR="00AC7E12" w:rsidRDefault="00AC7E12"/>
    <w:sectPr w:rsidR="00AC7E12"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0D"/>
    <w:rsid w:val="000767C4"/>
    <w:rsid w:val="00092695"/>
    <w:rsid w:val="00646B99"/>
    <w:rsid w:val="006677D1"/>
    <w:rsid w:val="006F4AB7"/>
    <w:rsid w:val="00AC7E12"/>
    <w:rsid w:val="00B52E06"/>
    <w:rsid w:val="00B6345C"/>
    <w:rsid w:val="00BF240D"/>
    <w:rsid w:val="00DB32F5"/>
    <w:rsid w:val="00F7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AB7"/>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AB7"/>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3396</Characters>
  <Application>Microsoft Office Word</Application>
  <DocSecurity>0</DocSecurity>
  <Lines>28</Lines>
  <Paragraphs>7</Paragraphs>
  <ScaleCrop>false</ScaleCrop>
  <Company>Microsoft</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2023-09-19T10:00:00Z</dcterms:created>
  <dcterms:modified xsi:type="dcterms:W3CDTF">2023-09-19T10:04:00Z</dcterms:modified>
</cp:coreProperties>
</file>