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91" w:rsidRDefault="00EE2813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color w:val="FF0000"/>
          <w:szCs w:val="28"/>
        </w:rPr>
        <w:t>KẾ</w:t>
      </w:r>
      <w:r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578DC" w:rsidTr="001578DC">
        <w:tc>
          <w:tcPr>
            <w:tcW w:w="4644" w:type="dxa"/>
          </w:tcPr>
          <w:p w:rsidR="001578DC" w:rsidRDefault="001578DC" w:rsidP="001578DC">
            <w:pPr>
              <w:spacing w:before="0" w:after="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Trường:THCS PHAN BỘI CHÂU</w:t>
            </w:r>
          </w:p>
          <w:p w:rsidR="001578DC" w:rsidRDefault="001578DC" w:rsidP="001578DC">
            <w:pPr>
              <w:spacing w:before="0" w:after="0" w:line="276" w:lineRule="auto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>Tổ</w:t>
            </w:r>
            <w:r w:rsidR="009E21D7">
              <w:rPr>
                <w:b/>
                <w:bCs/>
                <w:szCs w:val="28"/>
              </w:rPr>
              <w:t>: KHTN- GDTC</w:t>
            </w:r>
          </w:p>
        </w:tc>
        <w:tc>
          <w:tcPr>
            <w:tcW w:w="4644" w:type="dxa"/>
          </w:tcPr>
          <w:p w:rsidR="001578DC" w:rsidRPr="009E21D7" w:rsidRDefault="001578DC" w:rsidP="001578DC">
            <w:pPr>
              <w:spacing w:before="0" w:after="0" w:line="276" w:lineRule="auto"/>
              <w:jc w:val="center"/>
              <w:rPr>
                <w:iCs/>
                <w:szCs w:val="28"/>
              </w:rPr>
            </w:pPr>
            <w:r w:rsidRPr="009E21D7">
              <w:rPr>
                <w:iCs/>
                <w:szCs w:val="28"/>
              </w:rPr>
              <w:t>Họ và tên giáo viên</w:t>
            </w:r>
          </w:p>
          <w:p w:rsidR="001578DC" w:rsidRDefault="009E21D7" w:rsidP="001578DC">
            <w:pPr>
              <w:spacing w:before="0" w:after="0" w:line="276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9E21D7">
              <w:rPr>
                <w:b/>
                <w:bCs/>
                <w:iCs/>
                <w:szCs w:val="28"/>
              </w:rPr>
              <w:t>Phạm Văn Trung</w:t>
            </w:r>
          </w:p>
        </w:tc>
      </w:tr>
    </w:tbl>
    <w:p w:rsidR="001B7F91" w:rsidRPr="001578DC" w:rsidRDefault="001578DC">
      <w:pPr>
        <w:spacing w:before="0" w:after="0"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  <w:lang w:val="vi-VN"/>
        </w:rPr>
        <w:tab/>
      </w:r>
      <w:r>
        <w:rPr>
          <w:b/>
          <w:bCs/>
          <w:szCs w:val="28"/>
          <w:lang w:val="vi-VN"/>
        </w:rPr>
        <w:tab/>
      </w:r>
      <w:r>
        <w:rPr>
          <w:b/>
          <w:bCs/>
          <w:szCs w:val="28"/>
          <w:lang w:val="vi-VN"/>
        </w:rPr>
        <w:tab/>
      </w:r>
      <w:r>
        <w:rPr>
          <w:b/>
          <w:bCs/>
          <w:szCs w:val="28"/>
          <w:lang w:val="vi-VN"/>
        </w:rPr>
        <w:tab/>
      </w:r>
      <w:r>
        <w:rPr>
          <w:b/>
          <w:bCs/>
          <w:szCs w:val="28"/>
          <w:lang w:val="vi-VN"/>
        </w:rPr>
        <w:tab/>
      </w:r>
      <w:r>
        <w:rPr>
          <w:b/>
          <w:bCs/>
          <w:szCs w:val="28"/>
          <w:lang w:val="vi-VN"/>
        </w:rPr>
        <w:tab/>
      </w:r>
      <w:r>
        <w:rPr>
          <w:b/>
          <w:bCs/>
          <w:szCs w:val="28"/>
          <w:lang w:val="vi-VN"/>
        </w:rPr>
        <w:tab/>
      </w:r>
      <w:r>
        <w:rPr>
          <w:b/>
          <w:bCs/>
          <w:szCs w:val="28"/>
        </w:rPr>
        <w:t xml:space="preserve">                     </w:t>
      </w:r>
    </w:p>
    <w:p w:rsidR="009E21D7" w:rsidRDefault="00EE2813" w:rsidP="009E21D7">
      <w:pPr>
        <w:spacing w:before="0" w:after="0" w:line="276" w:lineRule="auto"/>
        <w:jc w:val="center"/>
        <w:rPr>
          <w:b/>
          <w:bCs/>
          <w:szCs w:val="28"/>
        </w:rPr>
      </w:pPr>
      <w:r>
        <w:rPr>
          <w:b/>
          <w:bCs/>
          <w:color w:val="0000FF"/>
          <w:szCs w:val="28"/>
        </w:rPr>
        <w:t>TÊN BÀI DẠY</w:t>
      </w:r>
      <w:r>
        <w:rPr>
          <w:b/>
          <w:bCs/>
          <w:szCs w:val="28"/>
        </w:rPr>
        <w:t>:</w:t>
      </w:r>
    </w:p>
    <w:p w:rsidR="001B7F91" w:rsidRDefault="00EE2813" w:rsidP="009E21D7">
      <w:pPr>
        <w:spacing w:before="0" w:after="0" w:line="276" w:lineRule="auto"/>
        <w:jc w:val="center"/>
        <w:rPr>
          <w:b/>
          <w:bCs/>
          <w:szCs w:val="28"/>
        </w:rPr>
      </w:pPr>
      <w:r>
        <w:rPr>
          <w:b/>
          <w:bCs/>
          <w:color w:val="FF0000"/>
          <w:szCs w:val="28"/>
        </w:rPr>
        <w:t>-KỸ THUẬT BAY TRÊN KHÔNG VÀ RƠI XUỐNG CÁT</w:t>
      </w:r>
    </w:p>
    <w:p w:rsidR="001B7F91" w:rsidRPr="001578DC" w:rsidRDefault="00EE2813" w:rsidP="009E21D7">
      <w:pPr>
        <w:spacing w:before="0" w:after="0" w:line="276" w:lineRule="auto"/>
        <w:jc w:val="center"/>
        <w:rPr>
          <w:sz w:val="16"/>
          <w:szCs w:val="16"/>
        </w:rPr>
      </w:pPr>
      <w:r>
        <w:rPr>
          <w:b/>
          <w:bCs/>
          <w:color w:val="FF0000"/>
          <w:szCs w:val="28"/>
        </w:rPr>
        <w:t>-</w:t>
      </w:r>
      <w:r>
        <w:rPr>
          <w:b/>
          <w:bCs/>
          <w:szCs w:val="28"/>
        </w:rPr>
        <w:t xml:space="preserve"> </w:t>
      </w:r>
      <w:r>
        <w:rPr>
          <w:b/>
          <w:bCs/>
          <w:color w:val="FF0000"/>
          <w:szCs w:val="28"/>
        </w:rPr>
        <w:t xml:space="preserve">KIỂM TRA GIỮA </w:t>
      </w:r>
      <w:r w:rsidR="001578DC">
        <w:rPr>
          <w:b/>
          <w:bCs/>
          <w:color w:val="FF0000"/>
          <w:szCs w:val="28"/>
        </w:rPr>
        <w:t xml:space="preserve">HỌC </w:t>
      </w:r>
      <w:r>
        <w:rPr>
          <w:b/>
          <w:bCs/>
          <w:color w:val="FF0000"/>
          <w:szCs w:val="28"/>
        </w:rPr>
        <w:t>KÌ I</w:t>
      </w:r>
      <w:r w:rsidR="001578DC">
        <w:rPr>
          <w:sz w:val="16"/>
          <w:szCs w:val="16"/>
        </w:rPr>
        <w:br/>
      </w:r>
      <w:r>
        <w:rPr>
          <w:rFonts w:eastAsia="TimesNewRomanPS-BoldMT"/>
          <w:b/>
          <w:bCs/>
          <w:color w:val="0000CC"/>
          <w:szCs w:val="28"/>
          <w:lang w:eastAsia="zh-CN" w:bidi="ar"/>
        </w:rPr>
        <w:t>Môn học: GDTC; lớp: 7</w:t>
      </w:r>
      <w:r w:rsidR="001578DC">
        <w:rPr>
          <w:sz w:val="16"/>
          <w:szCs w:val="16"/>
        </w:rPr>
        <w:br/>
      </w:r>
      <w:r>
        <w:rPr>
          <w:rFonts w:eastAsia="TimesNewRomanPS-ItalicMT"/>
          <w:i/>
          <w:iCs/>
          <w:color w:val="0000CC"/>
          <w:szCs w:val="28"/>
          <w:lang w:eastAsia="zh-CN" w:bidi="ar"/>
        </w:rPr>
        <w:t xml:space="preserve">Thời gian thực hiện: </w:t>
      </w:r>
      <w:r w:rsidR="001578DC">
        <w:rPr>
          <w:rFonts w:eastAsia="TimesNewRomanPS-ItalicMT"/>
          <w:i/>
          <w:iCs/>
          <w:color w:val="0000CC"/>
          <w:szCs w:val="28"/>
          <w:lang w:eastAsia="zh-CN" w:bidi="ar"/>
        </w:rPr>
        <w:t>45</w:t>
      </w:r>
      <w:r>
        <w:rPr>
          <w:rFonts w:eastAsia="TimesNewRomanPS-ItalicMT"/>
          <w:i/>
          <w:iCs/>
          <w:color w:val="0000CC"/>
          <w:szCs w:val="28"/>
          <w:lang w:eastAsia="zh-CN" w:bidi="ar"/>
        </w:rPr>
        <w:t xml:space="preserve"> phút</w:t>
      </w:r>
      <w:r w:rsidR="001578DC">
        <w:rPr>
          <w:sz w:val="16"/>
          <w:szCs w:val="16"/>
        </w:rPr>
        <w:br/>
      </w:r>
      <w:r>
        <w:rPr>
          <w:rFonts w:eastAsia="TimesNewRomanPS-BoldItalicMT"/>
          <w:b/>
          <w:bCs/>
          <w:i/>
          <w:iCs/>
          <w:color w:val="0000CC"/>
          <w:szCs w:val="28"/>
          <w:lang w:eastAsia="zh-CN" w:bidi="ar"/>
        </w:rPr>
        <w:t>(Tiết 19)</w:t>
      </w:r>
    </w:p>
    <w:p w:rsidR="001B7F91" w:rsidRDefault="00EE2813"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>I. MỤC TIÊU</w:t>
      </w:r>
      <w:r w:rsidR="009E21D7">
        <w:rPr>
          <w:b/>
          <w:bCs/>
          <w:color w:val="FF0000"/>
          <w:szCs w:val="28"/>
        </w:rPr>
        <w:t>:</w:t>
      </w:r>
    </w:p>
    <w:p w:rsidR="001B7F91" w:rsidRPr="001578DC" w:rsidRDefault="00EE2813" w:rsidP="001578DC">
      <w:pPr>
        <w:pStyle w:val="NormalWeb"/>
        <w:spacing w:before="0" w:beforeAutospacing="0" w:after="0" w:afterAutospacing="0" w:line="276" w:lineRule="auto"/>
        <w:ind w:left="420" w:firstLine="300"/>
        <w:jc w:val="both"/>
        <w:rPr>
          <w:b/>
          <w:bCs/>
          <w:i/>
          <w:iCs/>
          <w:color w:val="0033CC"/>
          <w:sz w:val="28"/>
          <w:szCs w:val="28"/>
        </w:rPr>
      </w:pPr>
      <w:r>
        <w:rPr>
          <w:b/>
          <w:bCs/>
          <w:i/>
          <w:iCs/>
          <w:color w:val="0033CC"/>
          <w:sz w:val="28"/>
          <w:szCs w:val="28"/>
        </w:rPr>
        <w:t>1. Về kiến thức</w:t>
      </w:r>
      <w:r w:rsidR="009E21D7">
        <w:rPr>
          <w:b/>
          <w:bCs/>
          <w:i/>
          <w:iCs/>
          <w:color w:val="0033CC"/>
          <w:sz w:val="28"/>
          <w:szCs w:val="28"/>
        </w:rPr>
        <w:t>:</w:t>
      </w:r>
      <w:r w:rsidR="001578DC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- Nhảy xa kiểu ngồi:</w:t>
      </w:r>
      <w:r>
        <w:rPr>
          <w:i/>
          <w:iCs/>
          <w:szCs w:val="28"/>
        </w:rPr>
        <w:t xml:space="preserve"> </w:t>
      </w:r>
      <w:r w:rsidR="001578DC">
        <w:rPr>
          <w:i/>
          <w:iCs/>
          <w:szCs w:val="28"/>
        </w:rPr>
        <w:br/>
      </w:r>
      <w:r w:rsidR="001578DC">
        <w:rPr>
          <w:bCs/>
          <w:sz w:val="28"/>
          <w:szCs w:val="28"/>
          <w:lang w:val="nl-NL"/>
        </w:rPr>
        <w:t>+</w:t>
      </w:r>
      <w:r>
        <w:rPr>
          <w:bCs/>
          <w:sz w:val="28"/>
          <w:szCs w:val="28"/>
          <w:lang w:val="nl-NL"/>
        </w:rPr>
        <w:t xml:space="preserve"> Ôn k</w:t>
      </w:r>
      <w:r>
        <w:rPr>
          <w:bCs/>
          <w:iCs/>
          <w:sz w:val="28"/>
          <w:szCs w:val="28"/>
        </w:rPr>
        <w:t>ĩ thuật bay trên không và rơi xuống cát.</w:t>
      </w:r>
      <w:r w:rsidR="001578DC">
        <w:rPr>
          <w:bCs/>
          <w:iCs/>
          <w:sz w:val="28"/>
          <w:szCs w:val="28"/>
        </w:rPr>
        <w:br/>
      </w:r>
      <w:r w:rsidR="001578DC">
        <w:rPr>
          <w:szCs w:val="28"/>
        </w:rPr>
        <w:t>+</w:t>
      </w:r>
      <w:r>
        <w:rPr>
          <w:szCs w:val="28"/>
        </w:rPr>
        <w:t xml:space="preserve">Trò chơi: “Bật nhảy tiếp sức” </w:t>
      </w:r>
      <w:r>
        <w:rPr>
          <w:bCs/>
          <w:i/>
          <w:iCs/>
          <w:szCs w:val="28"/>
        </w:rPr>
        <w:t xml:space="preserve">          </w:t>
      </w:r>
    </w:p>
    <w:p w:rsidR="001B7F91" w:rsidRDefault="00EE2813"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0033CC"/>
          <w:szCs w:val="28"/>
        </w:rPr>
      </w:pPr>
      <w:r>
        <w:rPr>
          <w:bCs/>
          <w:szCs w:val="28"/>
        </w:rPr>
        <w:tab/>
      </w:r>
      <w:r>
        <w:rPr>
          <w:b/>
          <w:bCs/>
          <w:i/>
          <w:iCs/>
          <w:color w:val="0033CC"/>
          <w:szCs w:val="28"/>
        </w:rPr>
        <w:t>2. Về năng lực</w:t>
      </w:r>
      <w:r w:rsidR="009E21D7">
        <w:rPr>
          <w:b/>
          <w:bCs/>
          <w:i/>
          <w:iCs/>
          <w:color w:val="0033CC"/>
          <w:szCs w:val="28"/>
        </w:rPr>
        <w:t>:</w:t>
      </w:r>
    </w:p>
    <w:p w:rsidR="001B7F91" w:rsidRDefault="00EE2813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>
        <w:rPr>
          <w:i/>
          <w:iCs/>
          <w:color w:val="0033CC"/>
          <w:sz w:val="28"/>
          <w:szCs w:val="28"/>
        </w:rPr>
        <w:t>a. Năng lực chung</w:t>
      </w:r>
      <w:r w:rsidR="009E21D7">
        <w:rPr>
          <w:i/>
          <w:iCs/>
          <w:color w:val="0033CC"/>
          <w:sz w:val="28"/>
          <w:szCs w:val="28"/>
        </w:rPr>
        <w:t>:</w:t>
      </w:r>
    </w:p>
    <w:p w:rsidR="001B7F91" w:rsidRDefault="00EE2813"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 xml:space="preserve">- Năng lực tự chủ và tự học: Tích cực tự học, tự rèn, biết sửa chữa những sai sót về tư thế; Biết quan sát kỹ thuật động tác qua tranh, động tác mẫu của GV. </w:t>
      </w:r>
    </w:p>
    <w:p w:rsidR="001B7F91" w:rsidRDefault="00EE2813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Năng lực giao tiếp và hợp tác: Biết phân công, hợp tác khi tập luyện hoàn thành bài tập.</w:t>
      </w:r>
    </w:p>
    <w:p w:rsidR="001B7F91" w:rsidRDefault="00EE2813">
      <w:pPr>
        <w:spacing w:before="0" w:after="0" w:line="276" w:lineRule="auto"/>
        <w:ind w:firstLine="720"/>
        <w:jc w:val="both"/>
        <w:rPr>
          <w:i/>
          <w:iCs/>
          <w:color w:val="0033CC"/>
          <w:szCs w:val="28"/>
        </w:rPr>
      </w:pPr>
      <w:r>
        <w:rPr>
          <w:i/>
          <w:iCs/>
          <w:color w:val="0033CC"/>
          <w:szCs w:val="28"/>
        </w:rPr>
        <w:t>b. Năng lực đặc thù</w:t>
      </w:r>
      <w:r w:rsidR="009E21D7">
        <w:rPr>
          <w:i/>
          <w:iCs/>
          <w:color w:val="0033CC"/>
          <w:szCs w:val="28"/>
        </w:rPr>
        <w:t>:</w:t>
      </w:r>
    </w:p>
    <w:p w:rsidR="001B7F91" w:rsidRDefault="00EE2813"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>- Năng lực chăm sóc sức khỏe: Chuẩn bị trang phục một cách phù hợp</w:t>
      </w:r>
    </w:p>
    <w:p w:rsidR="001B7F91" w:rsidRDefault="00EE2813"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>- Năng lực vận động cơ bản:</w:t>
      </w:r>
    </w:p>
    <w:p w:rsidR="001B7F91" w:rsidRDefault="00EE2813" w:rsidP="001578DC">
      <w:pPr>
        <w:tabs>
          <w:tab w:val="left" w:pos="1140"/>
        </w:tabs>
        <w:spacing w:after="0"/>
        <w:rPr>
          <w:bCs/>
          <w:szCs w:val="28"/>
        </w:rPr>
      </w:pPr>
      <w:r>
        <w:rPr>
          <w:szCs w:val="28"/>
        </w:rPr>
        <w:tab/>
        <w:t>+ Nhận biết được kĩ thuật bay trên không và rơi xuống cát.</w:t>
      </w:r>
    </w:p>
    <w:p w:rsidR="001B7F91" w:rsidRDefault="00EE2813">
      <w:pPr>
        <w:spacing w:after="0"/>
        <w:rPr>
          <w:szCs w:val="28"/>
          <w:lang w:val="vi-VN"/>
        </w:rPr>
      </w:pPr>
      <w:r>
        <w:rPr>
          <w:szCs w:val="28"/>
        </w:rPr>
        <w:t xml:space="preserve">        + Biết cách tham gia trò chơi theo yêu cầu của giáo viên.</w:t>
      </w:r>
    </w:p>
    <w:p w:rsidR="001B7F91" w:rsidRDefault="00EE2813">
      <w:pPr>
        <w:spacing w:after="0"/>
        <w:rPr>
          <w:szCs w:val="28"/>
          <w:lang w:val="vi-VN"/>
        </w:rPr>
      </w:pPr>
      <w:r>
        <w:rPr>
          <w:szCs w:val="28"/>
        </w:rPr>
        <w:t xml:space="preserve">        +</w:t>
      </w:r>
      <w:r>
        <w:rPr>
          <w:szCs w:val="28"/>
          <w:lang w:val="vi-VN"/>
        </w:rPr>
        <w:t xml:space="preserve"> Có sự phát triển về năng lực liên kết vận động, năng lực nhịp điệu và sức mạnh bột phá.</w:t>
      </w:r>
    </w:p>
    <w:p w:rsidR="001B7F91" w:rsidRDefault="00EE2813">
      <w:pPr>
        <w:spacing w:after="0"/>
        <w:rPr>
          <w:szCs w:val="28"/>
        </w:rPr>
      </w:pPr>
      <w:r>
        <w:rPr>
          <w:szCs w:val="28"/>
          <w:lang w:val="vi-VN"/>
        </w:rPr>
        <w:t xml:space="preserve">        </w:t>
      </w:r>
      <w:r>
        <w:rPr>
          <w:szCs w:val="28"/>
        </w:rPr>
        <w:t>+</w:t>
      </w:r>
      <w:r>
        <w:rPr>
          <w:szCs w:val="28"/>
          <w:lang w:val="vi-VN"/>
        </w:rPr>
        <w:t xml:space="preserve"> Tích cực, chủ động trong luyện tập và giúp đỡ bạn.</w:t>
      </w:r>
    </w:p>
    <w:p w:rsidR="001B7F91" w:rsidRDefault="00EE2813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b/>
          <w:bCs/>
          <w:i/>
          <w:iCs/>
          <w:color w:val="0033CC"/>
          <w:szCs w:val="28"/>
        </w:rPr>
        <w:tab/>
        <w:t>3. Về phẩm chất</w:t>
      </w:r>
      <w:r w:rsidR="009E21D7">
        <w:rPr>
          <w:b/>
          <w:bCs/>
          <w:i/>
          <w:iCs/>
          <w:color w:val="0033CC"/>
          <w:szCs w:val="28"/>
        </w:rPr>
        <w:t>:</w:t>
      </w:r>
    </w:p>
    <w:p w:rsidR="001B7F91" w:rsidRDefault="00EE2813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Trách nhiệm: Thực hiện đúng yêu cầu của giáo viên trong tiết học và hoạt động nhóm. Giữ vệ sinh sân bãi sạch sẽ. </w:t>
      </w:r>
    </w:p>
    <w:p w:rsidR="001B7F91" w:rsidRDefault="00EE2813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Nhân ái: giúp đỡ bạn trong tập luyện.</w:t>
      </w:r>
    </w:p>
    <w:p w:rsidR="001B7F91" w:rsidRDefault="00EE2813">
      <w:pPr>
        <w:spacing w:before="0" w:after="0" w:line="276" w:lineRule="auto"/>
        <w:jc w:val="both"/>
        <w:rPr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>
        <w:rPr>
          <w:b/>
          <w:bCs/>
          <w:color w:val="FF0000"/>
          <w:szCs w:val="28"/>
          <w:lang w:bidi="mr-IN"/>
        </w:rPr>
        <w:t>TIỆN</w:t>
      </w:r>
      <w:r w:rsidR="009E21D7">
        <w:rPr>
          <w:b/>
          <w:bCs/>
          <w:color w:val="FF0000"/>
          <w:szCs w:val="28"/>
          <w:lang w:bidi="mr-IN"/>
        </w:rPr>
        <w:t>:</w:t>
      </w:r>
    </w:p>
    <w:p w:rsidR="001B7F91" w:rsidRDefault="00EE2813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1. Địa điểm</w:t>
      </w:r>
      <w:r>
        <w:rPr>
          <w:i/>
          <w:iCs/>
          <w:spacing w:val="-10"/>
          <w:szCs w:val="28"/>
          <w:lang w:bidi="mr-IN"/>
        </w:rPr>
        <w:t xml:space="preserve">: </w:t>
      </w:r>
      <w:r>
        <w:rPr>
          <w:szCs w:val="28"/>
          <w:lang w:bidi="mr-IN"/>
        </w:rPr>
        <w:t>Sân thể dục của trường</w:t>
      </w:r>
    </w:p>
    <w:p w:rsidR="001B7F91" w:rsidRDefault="00EE2813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2. Phương tiện</w:t>
      </w:r>
      <w:r w:rsidR="009E21D7">
        <w:rPr>
          <w:b/>
          <w:bCs/>
          <w:i/>
          <w:iCs/>
          <w:color w:val="0033CC"/>
          <w:spacing w:val="-10"/>
          <w:szCs w:val="28"/>
          <w:lang w:bidi="mr-IN"/>
        </w:rPr>
        <w:t>:</w:t>
      </w:r>
    </w:p>
    <w:p w:rsidR="001B7F91" w:rsidRDefault="00EE2813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+ Giáo viên chuẩn bị: Tranh ảnh, tài liệu, trang phụ</w:t>
      </w:r>
      <w:r w:rsidR="009E21D7">
        <w:rPr>
          <w:szCs w:val="28"/>
        </w:rPr>
        <w:t>c</w:t>
      </w:r>
      <w:r>
        <w:rPr>
          <w:szCs w:val="28"/>
        </w:rPr>
        <w:t xml:space="preserve"> thể thao, còi. </w:t>
      </w:r>
    </w:p>
    <w:p w:rsidR="001B7F91" w:rsidRDefault="00EE2813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+ Học sinh chuẩn bị: Gi</w:t>
      </w:r>
      <w:r w:rsidR="009E21D7">
        <w:rPr>
          <w:szCs w:val="28"/>
        </w:rPr>
        <w:t>ày</w:t>
      </w:r>
      <w:r>
        <w:rPr>
          <w:szCs w:val="28"/>
        </w:rPr>
        <w:t xml:space="preserve"> thể thao, trang phục.</w:t>
      </w:r>
    </w:p>
    <w:p w:rsidR="001B7F91" w:rsidRDefault="00EE2813"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lang w:bidi="mr-IN"/>
        </w:rPr>
        <w:lastRenderedPageBreak/>
        <w:t>III. PHƯƠNG PHÁP VÀ HÌNH THỨC TỔ CHỨC LỚP HỌC</w:t>
      </w:r>
      <w:r w:rsidR="009E21D7">
        <w:rPr>
          <w:b/>
          <w:bCs/>
          <w:color w:val="FF0000"/>
          <w:szCs w:val="28"/>
          <w:lang w:bidi="mr-IN"/>
        </w:rPr>
        <w:t>:</w:t>
      </w:r>
    </w:p>
    <w:p w:rsidR="001B7F91" w:rsidRDefault="00EE2813"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bCs/>
          <w:i/>
          <w:iCs/>
          <w:color w:val="0033CC"/>
          <w:szCs w:val="28"/>
        </w:rPr>
        <w:t xml:space="preserve">- </w:t>
      </w:r>
      <w:r>
        <w:rPr>
          <w:i/>
          <w:iCs/>
          <w:color w:val="0033CC"/>
          <w:szCs w:val="28"/>
        </w:rPr>
        <w:t>Phương pháp dạy học chính:</w:t>
      </w:r>
      <w:r>
        <w:rPr>
          <w:iCs/>
          <w:color w:val="0033CC"/>
          <w:szCs w:val="28"/>
        </w:rPr>
        <w:t xml:space="preserve"> </w:t>
      </w:r>
      <w:r>
        <w:rPr>
          <w:iCs/>
          <w:szCs w:val="28"/>
        </w:rPr>
        <w:t>Làm mẫu, giảng giải, tập luyện, thi đua.</w:t>
      </w:r>
    </w:p>
    <w:p w:rsidR="001B7F91" w:rsidRDefault="00EE2813"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i/>
          <w:color w:val="0033CC"/>
          <w:szCs w:val="28"/>
        </w:rPr>
        <w:t xml:space="preserve">- Hình thức tập luyện: </w:t>
      </w:r>
      <w:r>
        <w:rPr>
          <w:iCs/>
          <w:szCs w:val="28"/>
        </w:rPr>
        <w:t>Cá nhân, cặp đôi, nhóm.</w:t>
      </w:r>
    </w:p>
    <w:p w:rsidR="001B7F91" w:rsidRDefault="00EE2813"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  <w:lang w:val="vi-VN"/>
        </w:rPr>
        <w:t>I</w:t>
      </w:r>
      <w:r>
        <w:rPr>
          <w:b/>
          <w:bCs/>
          <w:color w:val="FF0000"/>
          <w:szCs w:val="28"/>
        </w:rPr>
        <w:t>V</w:t>
      </w:r>
      <w:r>
        <w:rPr>
          <w:b/>
          <w:bCs/>
          <w:color w:val="FF0000"/>
          <w:szCs w:val="28"/>
          <w:lang w:val="vi-VN"/>
        </w:rPr>
        <w:t xml:space="preserve">. </w:t>
      </w:r>
      <w:r>
        <w:rPr>
          <w:b/>
          <w:bCs/>
          <w:color w:val="FF0000"/>
          <w:szCs w:val="28"/>
        </w:rPr>
        <w:t>TIẾN TRÌNH DẠY HỌC</w:t>
      </w:r>
      <w:r w:rsidR="009E21D7">
        <w:rPr>
          <w:b/>
          <w:bCs/>
          <w:color w:val="FF0000"/>
          <w:szCs w:val="28"/>
        </w:rPr>
        <w:t>:</w:t>
      </w:r>
    </w:p>
    <w:p w:rsidR="001B7F91" w:rsidRDefault="00EE2813"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1. Hoạt động mở đầu</w:t>
      </w:r>
      <w:r w:rsidR="009E21D7">
        <w:rPr>
          <w:b/>
          <w:bCs/>
          <w:i/>
          <w:iCs/>
          <w:color w:val="0000CC"/>
          <w:szCs w:val="28"/>
        </w:rPr>
        <w:t>:</w:t>
      </w:r>
      <w:r>
        <w:rPr>
          <w:b/>
          <w:bCs/>
          <w:i/>
          <w:iCs/>
          <w:color w:val="0000CC"/>
          <w:szCs w:val="28"/>
        </w:rPr>
        <w:t xml:space="preserve"> (</w:t>
      </w:r>
      <w:r w:rsidR="001578DC">
        <w:rPr>
          <w:b/>
          <w:bCs/>
          <w:i/>
          <w:iCs/>
          <w:color w:val="0000CC"/>
          <w:szCs w:val="28"/>
        </w:rPr>
        <w:t>5</w:t>
      </w:r>
      <w:r>
        <w:rPr>
          <w:b/>
          <w:bCs/>
          <w:i/>
          <w:iCs/>
          <w:color w:val="0000CC"/>
          <w:szCs w:val="28"/>
        </w:rPr>
        <w:t xml:space="preserve"> phút)</w:t>
      </w:r>
    </w:p>
    <w:p w:rsidR="001B7F91" w:rsidRDefault="00EE2813">
      <w:pPr>
        <w:spacing w:before="0" w:after="0" w:line="276" w:lineRule="auto"/>
        <w:ind w:firstLine="535"/>
        <w:jc w:val="both"/>
        <w:rPr>
          <w:b/>
          <w:szCs w:val="28"/>
        </w:rPr>
      </w:pPr>
      <w:r>
        <w:rPr>
          <w:bCs/>
          <w:i/>
          <w:iCs/>
          <w:szCs w:val="28"/>
        </w:rPr>
        <w:t>1.1. Mục tiêu:</w:t>
      </w:r>
      <w:r>
        <w:rPr>
          <w:szCs w:val="28"/>
        </w:rPr>
        <w:t xml:space="preserve"> Chủ động lắng nghe, tích cực khởi động theo yêu cầu của giáo viên.</w:t>
      </w:r>
    </w:p>
    <w:p w:rsidR="001B7F91" w:rsidRDefault="00EE2813">
      <w:pPr>
        <w:spacing w:before="0" w:after="0" w:line="276" w:lineRule="auto"/>
        <w:ind w:left="535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1.2. Tổ chức hoạt động</w:t>
      </w:r>
      <w:r w:rsidR="009E21D7">
        <w:rPr>
          <w:bCs/>
          <w:i/>
          <w:iCs/>
          <w:szCs w:val="28"/>
        </w:rPr>
        <w:t>:</w:t>
      </w:r>
    </w:p>
    <w:p w:rsidR="001B7F91" w:rsidRDefault="00EE2813">
      <w:pPr>
        <w:spacing w:before="0" w:after="0" w:line="276" w:lineRule="auto"/>
        <w:ind w:left="535"/>
        <w:jc w:val="both"/>
        <w:rPr>
          <w:szCs w:val="28"/>
        </w:rPr>
      </w:pPr>
      <w:r>
        <w:rPr>
          <w:bCs/>
          <w:i/>
          <w:iCs/>
          <w:szCs w:val="28"/>
        </w:rPr>
        <w:t>a) Giáo viên</w:t>
      </w:r>
      <w:r w:rsidR="009E21D7">
        <w:rPr>
          <w:bCs/>
          <w:i/>
          <w:iCs/>
          <w:szCs w:val="28"/>
        </w:rPr>
        <w:t>:</w:t>
      </w:r>
    </w:p>
    <w:p w:rsidR="001B7F91" w:rsidRDefault="00EE2813">
      <w:pPr>
        <w:spacing w:before="0" w:after="0" w:line="276" w:lineRule="auto"/>
        <w:ind w:firstLine="535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353695</wp:posOffset>
            </wp:positionV>
            <wp:extent cx="1202690" cy="845185"/>
            <wp:effectExtent l="0" t="0" r="1270" b="8255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- Nhận lớp, điểm danh, phổ biến các nội dung học tập, mục tiêu về các yêu cầu cần đạt của bài</w:t>
      </w:r>
      <w:r>
        <w:rPr>
          <w:spacing w:val="-18"/>
          <w:szCs w:val="28"/>
        </w:rPr>
        <w:t xml:space="preserve"> </w:t>
      </w:r>
      <w:r>
        <w:rPr>
          <w:szCs w:val="28"/>
        </w:rPr>
        <w:t>học.</w:t>
      </w:r>
    </w:p>
    <w:p w:rsidR="001B7F91" w:rsidRDefault="00EE2813">
      <w:pPr>
        <w:pStyle w:val="BodyText"/>
        <w:spacing w:line="276" w:lineRule="auto"/>
        <w:ind w:left="0" w:right="106" w:firstLine="535"/>
        <w:jc w:val="both"/>
        <w:rPr>
          <w:sz w:val="28"/>
          <w:szCs w:val="28"/>
        </w:rPr>
      </w:pPr>
      <w:r>
        <w:rPr>
          <w:sz w:val="28"/>
          <w:szCs w:val="28"/>
        </w:rPr>
        <w:t>- GV yêu hướng dẫn HS khởi động</w:t>
      </w:r>
    </w:p>
    <w:p w:rsidR="001B7F91" w:rsidRDefault="00EE2813">
      <w:pPr>
        <w:pStyle w:val="NoSpacing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>
        <w:rPr>
          <w:i/>
          <w:iCs/>
          <w:szCs w:val="28"/>
          <w:lang w:eastAsia="vi-VN"/>
        </w:rPr>
        <w:t>+</w:t>
      </w:r>
      <w:r>
        <w:rPr>
          <w:i/>
          <w:iCs/>
          <w:szCs w:val="28"/>
          <w:lang w:val="vi-VN" w:eastAsia="vi-VN"/>
        </w:rPr>
        <w:t xml:space="preserve"> Khởi động chung</w:t>
      </w:r>
    </w:p>
    <w:p w:rsidR="001B7F91" w:rsidRDefault="00EE2813">
      <w:pPr>
        <w:pStyle w:val="NoSpacing"/>
        <w:spacing w:line="276" w:lineRule="auto"/>
        <w:jc w:val="both"/>
        <w:rPr>
          <w:color w:val="000000"/>
          <w:szCs w:val="28"/>
          <w:lang w:eastAsia="vi-VN"/>
        </w:rPr>
      </w:pPr>
      <w:r>
        <w:rPr>
          <w:szCs w:val="28"/>
          <w:lang w:val="vi-VN" w:eastAsia="vi-VN"/>
        </w:rPr>
        <w:t xml:space="preserve"> </w:t>
      </w:r>
      <w:r>
        <w:rPr>
          <w:szCs w:val="28"/>
          <w:lang w:val="vi-VN" w:eastAsia="vi-VN"/>
        </w:rPr>
        <w:tab/>
      </w:r>
      <w:r>
        <w:rPr>
          <w:color w:val="000000"/>
          <w:szCs w:val="28"/>
          <w:lang w:val="vi-VN" w:eastAsia="vi-VN"/>
        </w:rPr>
        <w:t>Chạy trên địa hình tự nhiên (150m)</w:t>
      </w:r>
      <w:r>
        <w:rPr>
          <w:color w:val="000000"/>
          <w:szCs w:val="28"/>
          <w:lang w:eastAsia="vi-VN"/>
        </w:rPr>
        <w:t>.</w:t>
      </w:r>
    </w:p>
    <w:p w:rsidR="001B7F91" w:rsidRDefault="00EE2813">
      <w:pPr>
        <w:pStyle w:val="NoSpacing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>
        <w:rPr>
          <w:color w:val="000000"/>
          <w:szCs w:val="28"/>
          <w:lang w:val="vi-VN" w:eastAsia="vi-VN"/>
        </w:rPr>
        <w:t>Xoay các khớp</w:t>
      </w:r>
      <w:r>
        <w:rPr>
          <w:color w:val="000000"/>
          <w:szCs w:val="28"/>
          <w:lang w:eastAsia="vi-VN"/>
        </w:rPr>
        <w:t>, é</w:t>
      </w:r>
      <w:r>
        <w:rPr>
          <w:color w:val="000000"/>
          <w:szCs w:val="28"/>
          <w:lang w:val="vi-VN" w:eastAsia="vi-VN"/>
        </w:rPr>
        <w:t>p dọc, ép ngang…</w:t>
      </w:r>
    </w:p>
    <w:p w:rsidR="001B7F91" w:rsidRDefault="00EE2813">
      <w:pPr>
        <w:pStyle w:val="NoSpacing"/>
        <w:spacing w:line="276" w:lineRule="auto"/>
        <w:ind w:firstLine="535"/>
        <w:jc w:val="both"/>
        <w:rPr>
          <w:szCs w:val="28"/>
          <w:lang w:val="vi-VN" w:eastAsia="vi-VN"/>
        </w:rPr>
      </w:pPr>
      <w:r>
        <w:rPr>
          <w:color w:val="000000"/>
          <w:szCs w:val="28"/>
          <w:lang w:eastAsia="vi-VN"/>
        </w:rPr>
        <w:t xml:space="preserve">+ </w:t>
      </w:r>
      <w:r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>
        <w:rPr>
          <w:szCs w:val="28"/>
          <w:lang w:val="vi-VN" w:eastAsia="vi-VN"/>
        </w:rPr>
        <w:t>Chạy bước nhỏ, chạy nâng cao đùi, chạy gót chạm mông.</w:t>
      </w:r>
    </w:p>
    <w:p w:rsidR="001B7F91" w:rsidRDefault="00EE2813">
      <w:pPr>
        <w:pStyle w:val="NoSpacing"/>
        <w:spacing w:line="276" w:lineRule="auto"/>
        <w:ind w:firstLine="535"/>
        <w:jc w:val="both"/>
        <w:rPr>
          <w:i/>
          <w:iCs/>
          <w:color w:val="000000"/>
          <w:szCs w:val="28"/>
          <w:lang w:val="vi-VN" w:eastAsia="vi-VN"/>
        </w:rPr>
      </w:pPr>
      <w:r>
        <w:rPr>
          <w:rFonts w:eastAsia="Batang"/>
          <w:color w:val="000000"/>
          <w:szCs w:val="28"/>
          <w:lang w:eastAsia="ko-KR"/>
        </w:rPr>
        <w:t>+ Ôn bài võ cổ truyền 36 động tác.</w:t>
      </w:r>
    </w:p>
    <w:p w:rsidR="001B7F91" w:rsidRDefault="00EE2813">
      <w:pPr>
        <w:spacing w:before="0" w:after="0" w:line="276" w:lineRule="auto"/>
        <w:ind w:firstLine="535"/>
        <w:jc w:val="both"/>
        <w:rPr>
          <w:szCs w:val="28"/>
        </w:rPr>
      </w:pPr>
      <w:r>
        <w:rPr>
          <w:i/>
          <w:iCs/>
          <w:szCs w:val="28"/>
        </w:rPr>
        <w:t>b) Học sinh:</w:t>
      </w:r>
      <w:r>
        <w:rPr>
          <w:szCs w:val="28"/>
        </w:rPr>
        <w:t xml:space="preserve"> Đưa cơ thể từ trạng thái tĩnh sang trạng thái hoạt động vận động.</w:t>
      </w:r>
    </w:p>
    <w:p w:rsidR="001B7F91" w:rsidRDefault="00EE2813">
      <w:pPr>
        <w:pStyle w:val="BodyText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+ HS quan sát, lắng nghe và thực hiện nhiệm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vụ theo yêu cầu của giáo viên.</w:t>
      </w:r>
    </w:p>
    <w:p w:rsidR="001B7F91" w:rsidRDefault="00EE2813">
      <w:pPr>
        <w:pStyle w:val="BodyText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  <w:t>+ HS tự giác, tích cực thực hiện các hoạt động vận động để tâm thế và thể chất sẵn sàng tiếp nhận lượng vận động ở mức cao hơn ở hoạt động tiếp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theo.</w:t>
      </w:r>
    </w:p>
    <w:p w:rsidR="001B7F91" w:rsidRDefault="00EE2813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2. Hoạt động hình thành kiến thức</w:t>
      </w:r>
      <w:r w:rsidR="009E21D7">
        <w:rPr>
          <w:rFonts w:eastAsia="Batang"/>
          <w:b/>
          <w:bCs/>
          <w:i/>
          <w:iCs/>
          <w:color w:val="0000CC"/>
          <w:szCs w:val="28"/>
          <w:lang w:eastAsia="ko-KR"/>
        </w:rPr>
        <w:t>:</w:t>
      </w: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 (</w:t>
      </w:r>
      <w:r w:rsidR="001578DC">
        <w:rPr>
          <w:rFonts w:eastAsia="Batang"/>
          <w:b/>
          <w:bCs/>
          <w:i/>
          <w:iCs/>
          <w:color w:val="0000CC"/>
          <w:szCs w:val="28"/>
          <w:lang w:eastAsia="ko-KR"/>
        </w:rPr>
        <w:t>10</w:t>
      </w: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 phút)</w:t>
      </w:r>
    </w:p>
    <w:p w:rsidR="001B7F91" w:rsidRDefault="00EE2813"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2.1. Mục tiêu</w:t>
      </w:r>
      <w:r w:rsidR="009E21D7">
        <w:rPr>
          <w:i/>
          <w:szCs w:val="28"/>
        </w:rPr>
        <w:t>:</w:t>
      </w:r>
    </w:p>
    <w:p w:rsidR="001B7F91" w:rsidRDefault="00EE2813">
      <w:pPr>
        <w:spacing w:before="0" w:after="0" w:line="276" w:lineRule="auto"/>
        <w:ind w:firstLine="649"/>
        <w:jc w:val="both"/>
        <w:rPr>
          <w:iCs/>
          <w:szCs w:val="28"/>
        </w:rPr>
      </w:pPr>
      <w:r>
        <w:rPr>
          <w:i/>
          <w:szCs w:val="28"/>
        </w:rPr>
        <w:t xml:space="preserve">- </w:t>
      </w:r>
      <w:r>
        <w:rPr>
          <w:iCs/>
          <w:szCs w:val="28"/>
        </w:rPr>
        <w:t>Học sinh chú ý quan sát hướng dẫn để thực hiện đúng các yêu cầu của giáo viên</w:t>
      </w:r>
      <w:r w:rsidR="009E21D7">
        <w:rPr>
          <w:iCs/>
          <w:szCs w:val="28"/>
        </w:rPr>
        <w:t>.</w:t>
      </w:r>
    </w:p>
    <w:p w:rsidR="001B7F91" w:rsidRDefault="00EE2813">
      <w:pPr>
        <w:pStyle w:val="ListParagraph"/>
        <w:numPr>
          <w:ilvl w:val="0"/>
          <w:numId w:val="1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>
        <w:rPr>
          <w:sz w:val="28"/>
          <w:szCs w:val="28"/>
        </w:rPr>
        <w:t>Hình thành thói quen tự giác tập luyện thể thao.</w:t>
      </w:r>
    </w:p>
    <w:p w:rsidR="001B7F91" w:rsidRDefault="00EE2813">
      <w:pPr>
        <w:pStyle w:val="ListParagraph"/>
        <w:numPr>
          <w:ilvl w:val="0"/>
          <w:numId w:val="1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>
        <w:rPr>
          <w:sz w:val="28"/>
          <w:szCs w:val="28"/>
        </w:rPr>
        <w:t>Tự tập luyện để hoàn thành lượng vận động giáo viên yêu cầu</w:t>
      </w:r>
      <w:r w:rsidR="009E21D7">
        <w:rPr>
          <w:sz w:val="28"/>
          <w:szCs w:val="28"/>
        </w:rPr>
        <w:t>.</w:t>
      </w:r>
    </w:p>
    <w:p w:rsidR="001B7F91" w:rsidRDefault="00EE2813"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2.2. Nội dung</w:t>
      </w:r>
      <w:r w:rsidR="009E21D7">
        <w:rPr>
          <w:i/>
          <w:szCs w:val="28"/>
        </w:rPr>
        <w:t>:</w:t>
      </w:r>
    </w:p>
    <w:p w:rsidR="001B7F91" w:rsidRDefault="00EE2813"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>
        <w:rPr>
          <w:b/>
          <w:bCs/>
          <w:iCs/>
          <w:color w:val="0000CC"/>
          <w:szCs w:val="28"/>
        </w:rPr>
        <w:t xml:space="preserve"> Nhảy xa kiểu ngồi</w:t>
      </w:r>
      <w:r>
        <w:rPr>
          <w:b/>
          <w:bCs/>
          <w:iCs/>
          <w:color w:val="0000CC"/>
          <w:szCs w:val="28"/>
        </w:rPr>
        <w:tab/>
      </w:r>
    </w:p>
    <w:p w:rsidR="001B7F91" w:rsidRDefault="00EE2813">
      <w:pPr>
        <w:ind w:right="98"/>
        <w:jc w:val="both"/>
        <w:rPr>
          <w:rFonts w:eastAsia="Times New Roman"/>
          <w:szCs w:val="28"/>
          <w:lang w:eastAsia="vi-VN"/>
        </w:rPr>
      </w:pPr>
      <w:r>
        <w:rPr>
          <w:bCs/>
          <w:szCs w:val="28"/>
        </w:rPr>
        <w:tab/>
        <w:t xml:space="preserve">     * </w:t>
      </w:r>
      <w:r>
        <w:rPr>
          <w:rFonts w:eastAsia="Times New Roman"/>
          <w:bCs/>
          <w:szCs w:val="28"/>
          <w:lang w:val="nl-NL"/>
        </w:rPr>
        <w:t>Ôn k</w:t>
      </w:r>
      <w:r>
        <w:rPr>
          <w:bCs/>
          <w:iCs/>
          <w:szCs w:val="28"/>
        </w:rPr>
        <w:t>ĩ thuật bay trên không và rơi xuống cát.</w:t>
      </w:r>
    </w:p>
    <w:p w:rsidR="001B7F91" w:rsidRDefault="00EE2813"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eastAsia="ko-KR"/>
        </w:rPr>
      </w:pPr>
      <w:r>
        <w:rPr>
          <w:szCs w:val="28"/>
        </w:rPr>
        <w:t xml:space="preserve">           </w:t>
      </w:r>
      <w:r>
        <w:rPr>
          <w:rFonts w:eastAsia="Batang"/>
          <w:i/>
          <w:iCs/>
          <w:szCs w:val="28"/>
          <w:lang w:eastAsia="ko-KR"/>
        </w:rPr>
        <w:t xml:space="preserve">- </w:t>
      </w:r>
      <w:r>
        <w:rPr>
          <w:rFonts w:eastAsia="Batang"/>
          <w:szCs w:val="28"/>
          <w:lang w:eastAsia="ko-KR"/>
        </w:rPr>
        <w:t>GV thực hiện lại động tác mẫu 1 lần; ch</w:t>
      </w:r>
      <w:r>
        <w:rPr>
          <w:rFonts w:eastAsia="Batang"/>
          <w:iCs/>
          <w:szCs w:val="28"/>
          <w:lang w:eastAsia="ko-KR"/>
        </w:rPr>
        <w:t>o hs quan sát tranh.</w:t>
      </w:r>
    </w:p>
    <w:p w:rsidR="001B7F91" w:rsidRDefault="00EE2813">
      <w:pPr>
        <w:spacing w:before="0" w:after="0" w:line="276" w:lineRule="auto"/>
        <w:ind w:firstLine="1554"/>
        <w:jc w:val="both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>- Gọi 1-2 hs lên thực hiện và yêu cầu nhận xét</w:t>
      </w:r>
      <w:r w:rsidR="009E21D7">
        <w:rPr>
          <w:rFonts w:eastAsia="Batang"/>
          <w:iCs/>
          <w:szCs w:val="28"/>
          <w:lang w:eastAsia="ko-KR"/>
        </w:rPr>
        <w:t>.</w:t>
      </w:r>
    </w:p>
    <w:p w:rsidR="001B7F91" w:rsidRDefault="00EE2813">
      <w:pPr>
        <w:spacing w:before="0" w:after="0" w:line="276" w:lineRule="auto"/>
        <w:ind w:firstLine="1554"/>
        <w:jc w:val="both"/>
        <w:rPr>
          <w:rFonts w:eastAsia="Batang"/>
          <w:iCs/>
          <w:szCs w:val="28"/>
          <w:lang w:eastAsia="ko-KR"/>
        </w:rPr>
      </w:pPr>
      <w:r>
        <w:rPr>
          <w:rFonts w:eastAsia="Batang"/>
          <w:szCs w:val="28"/>
          <w:lang w:eastAsia="ko-KR"/>
        </w:rPr>
        <w:t>- Học sinh quan sát, lắng nghe và theo dõi để thực hiện theo yêu cầu của GV.</w:t>
      </w:r>
    </w:p>
    <w:p w:rsidR="001B7F91" w:rsidRDefault="00EE2813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3. Hoạt động tập luyện: (</w:t>
      </w:r>
      <w:r w:rsidR="001578DC">
        <w:rPr>
          <w:rFonts w:eastAsia="Batang"/>
          <w:b/>
          <w:bCs/>
          <w:i/>
          <w:iCs/>
          <w:color w:val="0000CC"/>
          <w:szCs w:val="28"/>
          <w:lang w:eastAsia="ko-KR"/>
        </w:rPr>
        <w:t>20</w:t>
      </w: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 phút)</w:t>
      </w:r>
    </w:p>
    <w:p w:rsidR="001B7F91" w:rsidRDefault="00EE2813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rFonts w:eastAsia="Batang"/>
          <w:i/>
          <w:iCs/>
          <w:color w:val="auto"/>
          <w:szCs w:val="28"/>
          <w:lang w:eastAsia="ko-KR"/>
        </w:rPr>
        <w:t>3.1. Mục tiêu</w:t>
      </w:r>
      <w:r w:rsidR="009E21D7">
        <w:rPr>
          <w:rFonts w:eastAsia="Batang"/>
          <w:i/>
          <w:iCs/>
          <w:color w:val="auto"/>
          <w:szCs w:val="28"/>
          <w:lang w:eastAsia="ko-KR"/>
        </w:rPr>
        <w:t>:</w:t>
      </w:r>
    </w:p>
    <w:p w:rsidR="001B7F91" w:rsidRDefault="00EE2813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szCs w:val="28"/>
        </w:rPr>
        <w:lastRenderedPageBreak/>
        <w:t>- Chủ động, tích cực thực hiện nhiệm vụ luyện tập được giao và hỗ trợ bạn học trong nhóm cùng tập</w:t>
      </w:r>
      <w:r>
        <w:rPr>
          <w:spacing w:val="-2"/>
          <w:szCs w:val="28"/>
        </w:rPr>
        <w:t xml:space="preserve"> </w:t>
      </w:r>
      <w:r>
        <w:rPr>
          <w:szCs w:val="28"/>
        </w:rPr>
        <w:t>luyện.</w:t>
      </w:r>
    </w:p>
    <w:p w:rsidR="001B7F91" w:rsidRDefault="00EE2813">
      <w:pPr>
        <w:spacing w:before="0" w:after="0" w:line="276" w:lineRule="auto"/>
        <w:ind w:firstLine="709"/>
        <w:jc w:val="both"/>
        <w:rPr>
          <w:szCs w:val="28"/>
        </w:rPr>
      </w:pPr>
      <w:r>
        <w:rPr>
          <w:rFonts w:eastAsia="Batang"/>
          <w:i/>
          <w:iCs/>
          <w:color w:val="auto"/>
          <w:szCs w:val="28"/>
          <w:lang w:eastAsia="ko-KR"/>
        </w:rPr>
        <w:t xml:space="preserve">- </w:t>
      </w:r>
      <w:r>
        <w:rPr>
          <w:szCs w:val="28"/>
        </w:rPr>
        <w:t>Tự tập luyện để hoàn thành lượng vận động của bài</w:t>
      </w:r>
      <w:r>
        <w:rPr>
          <w:spacing w:val="-11"/>
          <w:szCs w:val="28"/>
        </w:rPr>
        <w:t xml:space="preserve"> </w:t>
      </w:r>
      <w:r>
        <w:rPr>
          <w:szCs w:val="28"/>
        </w:rPr>
        <w:t>tập</w:t>
      </w:r>
      <w:r w:rsidR="009E21D7">
        <w:rPr>
          <w:szCs w:val="28"/>
        </w:rPr>
        <w:t>.</w:t>
      </w:r>
    </w:p>
    <w:p w:rsidR="001B7F91" w:rsidRDefault="00EE2813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i/>
          <w:iCs/>
          <w:szCs w:val="28"/>
        </w:rPr>
        <w:t>3.2. Nội dung</w:t>
      </w:r>
      <w:r w:rsidR="009E21D7">
        <w:rPr>
          <w:i/>
          <w:iCs/>
          <w:szCs w:val="28"/>
        </w:rPr>
        <w:t>:</w:t>
      </w:r>
    </w:p>
    <w:p w:rsidR="001B7F91" w:rsidRDefault="00EE2813"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>
        <w:rPr>
          <w:b/>
          <w:bCs/>
          <w:iCs/>
          <w:color w:val="0000CC"/>
          <w:szCs w:val="28"/>
        </w:rPr>
        <w:t>Nhảy xa kiểu ngồi</w:t>
      </w:r>
    </w:p>
    <w:p w:rsidR="001B7F91" w:rsidRDefault="00EE2813">
      <w:pPr>
        <w:spacing w:after="0"/>
        <w:rPr>
          <w:bCs/>
          <w:iCs/>
          <w:szCs w:val="28"/>
        </w:rPr>
      </w:pPr>
      <w:r>
        <w:rPr>
          <w:szCs w:val="28"/>
        </w:rPr>
        <w:tab/>
        <w:t xml:space="preserve">- </w:t>
      </w:r>
      <w:r>
        <w:rPr>
          <w:rFonts w:eastAsia="Times New Roman"/>
          <w:bCs/>
          <w:szCs w:val="28"/>
          <w:lang w:val="nl-NL"/>
        </w:rPr>
        <w:t>Ôn k</w:t>
      </w:r>
      <w:r>
        <w:rPr>
          <w:bCs/>
          <w:iCs/>
          <w:szCs w:val="28"/>
        </w:rPr>
        <w:t>ĩ thuật bay trên không và rơi xuống cát.</w:t>
      </w:r>
    </w:p>
    <w:p w:rsidR="001B7F91" w:rsidRDefault="00EE2813">
      <w:pPr>
        <w:spacing w:after="0"/>
        <w:rPr>
          <w:bCs/>
          <w:iCs/>
          <w:szCs w:val="28"/>
          <w:lang w:eastAsia="vi-VN"/>
        </w:rPr>
      </w:pPr>
      <w:r>
        <w:rPr>
          <w:bCs/>
          <w:iCs/>
          <w:szCs w:val="28"/>
        </w:rPr>
        <w:t xml:space="preserve">             </w:t>
      </w:r>
    </w:p>
    <w:p w:rsidR="001B7F91" w:rsidRDefault="00EE2813">
      <w:pPr>
        <w:tabs>
          <w:tab w:val="left" w:pos="709"/>
        </w:tabs>
        <w:spacing w:before="0" w:after="0" w:line="276" w:lineRule="auto"/>
        <w:rPr>
          <w:szCs w:val="28"/>
        </w:rPr>
      </w:pPr>
      <w:r>
        <w:rPr>
          <w:szCs w:val="28"/>
        </w:rPr>
        <w:t xml:space="preserve">             </w:t>
      </w:r>
      <w:r>
        <w:rPr>
          <w:noProof/>
          <w:szCs w:val="28"/>
        </w:rPr>
        <w:drawing>
          <wp:inline distT="0" distB="0" distL="114300" distR="114300">
            <wp:extent cx="5759450" cy="2430780"/>
            <wp:effectExtent l="0" t="0" r="1270" b="7620"/>
            <wp:docPr id="3" name="Picture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F91" w:rsidRDefault="00EE2813">
      <w:pPr>
        <w:spacing w:before="0" w:after="0" w:line="276" w:lineRule="auto"/>
        <w:ind w:firstLine="709"/>
        <w:jc w:val="both"/>
        <w:rPr>
          <w:rFonts w:eastAsia="Batang"/>
          <w:szCs w:val="28"/>
          <w:lang w:eastAsia="ko-KR"/>
        </w:rPr>
      </w:pPr>
      <w:r>
        <w:rPr>
          <w:rFonts w:eastAsia="Batang"/>
          <w:i/>
          <w:iCs/>
          <w:szCs w:val="28"/>
          <w:lang w:eastAsia="ko-KR"/>
        </w:rPr>
        <w:t xml:space="preserve">+ </w:t>
      </w:r>
      <w:r>
        <w:rPr>
          <w:rFonts w:eastAsia="Batang"/>
          <w:szCs w:val="28"/>
          <w:lang w:eastAsia="ko-KR"/>
        </w:rPr>
        <w:t>Chia lớp làm 4 tổ lần lượt tập luyện.</w:t>
      </w:r>
    </w:p>
    <w:p w:rsidR="001B7F91" w:rsidRDefault="00EE2813">
      <w:pPr>
        <w:spacing w:before="0" w:after="0" w:line="276" w:lineRule="auto"/>
        <w:ind w:right="98" w:firstLine="709"/>
        <w:jc w:val="both"/>
        <w:rPr>
          <w:rFonts w:eastAsia="Batang"/>
          <w:szCs w:val="28"/>
          <w:lang w:eastAsia="ko-KR"/>
        </w:rPr>
      </w:pPr>
      <w:r>
        <w:rPr>
          <w:rFonts w:eastAsia="Batang"/>
          <w:szCs w:val="28"/>
          <w:lang w:eastAsia="ko-KR"/>
        </w:rPr>
        <w:t xml:space="preserve">+ Yêu cầu: Thực hiện lần lượt từng hs, nhóm nam-nữ. </w:t>
      </w:r>
    </w:p>
    <w:p w:rsidR="001B7F91" w:rsidRDefault="00EE2813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+ Các nhóm thực hiện theo yêu cầu của giáo viên. </w:t>
      </w:r>
    </w:p>
    <w:p w:rsidR="001B7F91" w:rsidRDefault="00EE2813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+ Giáo viên quan sát sữa sai cho hs.</w:t>
      </w:r>
    </w:p>
    <w:p w:rsidR="001B7F91" w:rsidRDefault="00EE2813">
      <w:pPr>
        <w:spacing w:before="0" w:after="0" w:line="276" w:lineRule="auto"/>
        <w:ind w:right="-1" w:firstLine="709"/>
        <w:jc w:val="both"/>
        <w:rPr>
          <w:szCs w:val="28"/>
        </w:rPr>
      </w:pPr>
      <w:r>
        <w:rPr>
          <w:szCs w:val="28"/>
        </w:rPr>
        <w:t>- Trò chơi: “Bật nhảy tiếp sức ”</w:t>
      </w:r>
    </w:p>
    <w:p w:rsidR="001B7F91" w:rsidRDefault="00927C95">
      <w:pPr>
        <w:spacing w:before="0" w:after="0" w:line="276" w:lineRule="auto"/>
        <w:ind w:right="-1" w:firstLine="709"/>
        <w:jc w:val="both"/>
        <w:rPr>
          <w:szCs w:val="28"/>
        </w:rPr>
      </w:pPr>
      <w:r>
        <w:rPr>
          <w:noProof/>
          <w:szCs w:val="28"/>
        </w:rPr>
        <w:drawing>
          <wp:inline distT="0" distB="0" distL="114300" distR="114300" wp14:anchorId="03536018" wp14:editId="309A3973">
            <wp:extent cx="5755640" cy="3406140"/>
            <wp:effectExtent l="0" t="0" r="5080" b="7620"/>
            <wp:docPr id="2" name="Picture 2" descr="tro ch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ro choi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F91" w:rsidRDefault="001B7F91">
      <w:pPr>
        <w:spacing w:before="0" w:after="0" w:line="276" w:lineRule="auto"/>
        <w:ind w:right="-1" w:firstLine="709"/>
        <w:jc w:val="both"/>
        <w:rPr>
          <w:szCs w:val="28"/>
        </w:rPr>
      </w:pPr>
    </w:p>
    <w:p w:rsidR="001B7F91" w:rsidRDefault="001B7F91">
      <w:pPr>
        <w:spacing w:before="0" w:after="0" w:line="276" w:lineRule="auto"/>
        <w:ind w:right="-1" w:firstLine="709"/>
        <w:jc w:val="center"/>
        <w:rPr>
          <w:szCs w:val="28"/>
        </w:rPr>
      </w:pPr>
    </w:p>
    <w:p w:rsidR="001B7F91" w:rsidRDefault="00EE2813">
      <w:pPr>
        <w:spacing w:before="0" w:after="0" w:line="276" w:lineRule="auto"/>
        <w:ind w:firstLine="539"/>
        <w:jc w:val="both"/>
        <w:rPr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>
        <w:rPr>
          <w:b/>
          <w:bCs/>
          <w:i/>
          <w:iCs/>
          <w:color w:val="0000CC"/>
          <w:szCs w:val="28"/>
        </w:rPr>
        <w:t xml:space="preserve"> (5 phút)</w:t>
      </w:r>
    </w:p>
    <w:p w:rsidR="001B7F91" w:rsidRDefault="00EE2813"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szCs w:val="28"/>
        </w:rPr>
        <w:t>4.1 Mục tiêu:</w:t>
      </w:r>
      <w:r>
        <w:rPr>
          <w:szCs w:val="28"/>
        </w:rPr>
        <w:t xml:space="preserve"> Hình thành thói quen vận động thông qua trò chơi phát triển khéo léo.</w:t>
      </w:r>
    </w:p>
    <w:p w:rsidR="001B7F91" w:rsidRDefault="00EE2813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>4.2 Nội dung</w:t>
      </w:r>
      <w:r w:rsidR="009E21D7">
        <w:rPr>
          <w:i/>
          <w:iCs/>
          <w:szCs w:val="28"/>
        </w:rPr>
        <w:t>:</w:t>
      </w:r>
    </w:p>
    <w:p w:rsidR="001B7F91" w:rsidRDefault="00EE2813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tab/>
        <w:t xml:space="preserve">- Gọi 2-3 hs nhắc lại kt </w:t>
      </w:r>
      <w:r>
        <w:rPr>
          <w:bCs/>
          <w:iCs/>
          <w:szCs w:val="28"/>
        </w:rPr>
        <w:t>bay trên không và rơi xuống cát</w:t>
      </w:r>
      <w:r>
        <w:rPr>
          <w:szCs w:val="28"/>
        </w:rPr>
        <w:t>.</w:t>
      </w:r>
    </w:p>
    <w:p w:rsidR="001B7F91" w:rsidRDefault="00EE2813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Học sinh theo dõi nhận xét cho nhau.</w:t>
      </w:r>
    </w:p>
    <w:p w:rsidR="001B7F91" w:rsidRDefault="00EE2813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5. Hoạt động kết thúc: (</w:t>
      </w:r>
      <w:r w:rsidR="00927C95">
        <w:rPr>
          <w:b/>
          <w:bCs/>
          <w:i/>
          <w:iCs/>
          <w:color w:val="0000CC"/>
          <w:szCs w:val="28"/>
        </w:rPr>
        <w:t>5</w:t>
      </w:r>
      <w:r>
        <w:rPr>
          <w:b/>
          <w:bCs/>
          <w:i/>
          <w:iCs/>
          <w:color w:val="0000CC"/>
          <w:szCs w:val="28"/>
        </w:rPr>
        <w:t xml:space="preserve"> phút)</w:t>
      </w:r>
    </w:p>
    <w:p w:rsidR="001B7F91" w:rsidRDefault="00EE2813"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color w:val="auto"/>
          <w:szCs w:val="28"/>
        </w:rPr>
        <w:t>5.1. Mục</w:t>
      </w:r>
      <w:r>
        <w:rPr>
          <w:i/>
          <w:iCs/>
          <w:color w:val="auto"/>
          <w:spacing w:val="-2"/>
          <w:szCs w:val="28"/>
        </w:rPr>
        <w:t xml:space="preserve"> </w:t>
      </w:r>
      <w:r>
        <w:rPr>
          <w:i/>
          <w:iCs/>
          <w:color w:val="auto"/>
          <w:szCs w:val="28"/>
        </w:rPr>
        <w:t>tiêu</w:t>
      </w:r>
      <w:r>
        <w:rPr>
          <w:i/>
          <w:iCs/>
          <w:szCs w:val="28"/>
        </w:rPr>
        <w:t>:</w:t>
      </w:r>
      <w:r>
        <w:rPr>
          <w:b/>
          <w:szCs w:val="28"/>
        </w:rPr>
        <w:t xml:space="preserve"> </w:t>
      </w:r>
      <w:r>
        <w:rPr>
          <w:szCs w:val="28"/>
        </w:rPr>
        <w:t>Hình thành thói quen tập luyện thể thao tại nhà.</w:t>
      </w:r>
    </w:p>
    <w:p w:rsidR="001B7F91" w:rsidRDefault="00EE2813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i/>
          <w:iCs/>
          <w:szCs w:val="28"/>
        </w:rPr>
        <w:t>5.2. Tổ chức hoạt</w:t>
      </w:r>
      <w:r>
        <w:rPr>
          <w:i/>
          <w:iCs/>
          <w:spacing w:val="-1"/>
          <w:szCs w:val="28"/>
        </w:rPr>
        <w:t xml:space="preserve"> </w:t>
      </w:r>
      <w:r>
        <w:rPr>
          <w:i/>
          <w:iCs/>
          <w:szCs w:val="28"/>
        </w:rPr>
        <w:t>động</w:t>
      </w:r>
      <w:r w:rsidR="009E21D7">
        <w:rPr>
          <w:i/>
          <w:iCs/>
          <w:szCs w:val="28"/>
        </w:rPr>
        <w:t>:</w:t>
      </w:r>
    </w:p>
    <w:p w:rsidR="001B7F91" w:rsidRDefault="00EE2813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Hồi tĩnh: Ði thường vòng tròn, vừa đi vừa đánh tay hít thở sâu, sau đó tập trung thành 4 hàng ngang. </w:t>
      </w:r>
    </w:p>
    <w:p w:rsidR="001B7F91" w:rsidRDefault="00EE2813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Nhận xét tiết học</w:t>
      </w:r>
      <w:r w:rsidR="009E21D7">
        <w:rPr>
          <w:szCs w:val="28"/>
        </w:rPr>
        <w:t>.</w:t>
      </w:r>
      <w:r>
        <w:rPr>
          <w:szCs w:val="28"/>
        </w:rPr>
        <w:t xml:space="preserve"> </w:t>
      </w:r>
    </w:p>
    <w:p w:rsidR="001B7F91" w:rsidRDefault="00EE2813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GV nhắc học sinh về thực hiện an toàn giao thông và phòng tránh đuối nước</w:t>
      </w:r>
      <w:r w:rsidR="009E21D7">
        <w:rPr>
          <w:szCs w:val="28"/>
        </w:rPr>
        <w:t>.</w:t>
      </w:r>
    </w:p>
    <w:p w:rsidR="001B7F91" w:rsidRDefault="00EE2813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Giao nhiệm vụ về nhà: Xem tranh, video về các nội dung học. </w:t>
      </w:r>
    </w:p>
    <w:p w:rsidR="001B7F91" w:rsidRDefault="00EE2813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Xuống lớp</w:t>
      </w:r>
      <w:r w:rsidR="009E21D7">
        <w:rPr>
          <w:szCs w:val="28"/>
        </w:rPr>
        <w:t>.</w:t>
      </w:r>
      <w:bookmarkStart w:id="0" w:name="_GoBack"/>
      <w:bookmarkEnd w:id="0"/>
    </w:p>
    <w:p w:rsidR="001B7F91" w:rsidRDefault="001B7F91"/>
    <w:p w:rsidR="001B7F91" w:rsidRDefault="001B7F91"/>
    <w:sectPr w:rsidR="001B7F91">
      <w:headerReference w:type="default" r:id="rId11"/>
      <w:pgSz w:w="11907" w:h="16840"/>
      <w:pgMar w:top="1134" w:right="1134" w:bottom="1134" w:left="170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9F4" w:rsidRDefault="000919F4">
      <w:r>
        <w:separator/>
      </w:r>
    </w:p>
  </w:endnote>
  <w:endnote w:type="continuationSeparator" w:id="0">
    <w:p w:rsidR="000919F4" w:rsidRDefault="0009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TimesNewRomanPS-BoldItalicMT">
    <w:altName w:val="Segoe Print"/>
    <w:charset w:val="00"/>
    <w:family w:val="auto"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9F4" w:rsidRDefault="000919F4">
      <w:pPr>
        <w:spacing w:before="0" w:after="0"/>
      </w:pPr>
      <w:r>
        <w:separator/>
      </w:r>
    </w:p>
  </w:footnote>
  <w:footnote w:type="continuationSeparator" w:id="0">
    <w:p w:rsidR="000919F4" w:rsidRDefault="000919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98451"/>
    </w:sdtPr>
    <w:sdtEndPr/>
    <w:sdtContent>
      <w:p w:rsidR="001B7F91" w:rsidRDefault="00EE28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1D7">
          <w:rPr>
            <w:noProof/>
          </w:rPr>
          <w:t>4</w:t>
        </w:r>
        <w:r>
          <w:fldChar w:fldCharType="end"/>
        </w:r>
      </w:p>
    </w:sdtContent>
  </w:sdt>
  <w:p w:rsidR="001B7F91" w:rsidRDefault="001B7F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6D2"/>
    <w:multiLevelType w:val="multilevel"/>
    <w:tmpl w:val="346B36D2"/>
    <w:lvl w:ilvl="0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65B68"/>
    <w:rsid w:val="000919F4"/>
    <w:rsid w:val="001578DC"/>
    <w:rsid w:val="001B7F91"/>
    <w:rsid w:val="00927C95"/>
    <w:rsid w:val="009E21D7"/>
    <w:rsid w:val="00EE2813"/>
    <w:rsid w:val="15B6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Times New Roman" w:eastAsiaTheme="minorHAns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paragraph" w:styleId="BalloonText">
    <w:name w:val="Balloon Text"/>
    <w:basedOn w:val="Normal"/>
    <w:link w:val="BalloonTextChar"/>
    <w:rsid w:val="009E21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21D7"/>
    <w:rPr>
      <w:rFonts w:ascii="Tahoma" w:eastAsiaTheme="minorHAns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Times New Roman" w:eastAsiaTheme="minorHAns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paragraph" w:styleId="BalloonText">
    <w:name w:val="Balloon Text"/>
    <w:basedOn w:val="Normal"/>
    <w:link w:val="BalloonTextChar"/>
    <w:rsid w:val="009E21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21D7"/>
    <w:rPr>
      <w:rFonts w:ascii="Tahoma" w:eastAsiaTheme="minorHAns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</cp:revision>
  <dcterms:created xsi:type="dcterms:W3CDTF">2023-09-03T14:53:00Z</dcterms:created>
  <dcterms:modified xsi:type="dcterms:W3CDTF">2024-11-08T12:12:00Z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B36865A021014E78850D0EC1A4805503_11</vt:lpwstr>
  </property>
</Properties>
</file>